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1B2" w:rsidRDefault="0015166F">
      <w:pPr>
        <w:jc w:val="center"/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A7647C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24.04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  <w:t>Blue</w:t>
      </w:r>
    </w:p>
    <w:p w:rsidR="005051B2" w:rsidRDefault="0015166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>Please learn the following words ready for our test on Friday</w:t>
      </w:r>
      <w:r w:rsidR="0017774A">
        <w:rPr>
          <w:rFonts w:ascii="SassoonPrimaryInfant" w:eastAsia="SassoonPrimaryInfant" w:hAnsi="SassoonPrimaryInfant" w:cs="SassoonPrimaryInfant"/>
          <w:sz w:val="40"/>
          <w:szCs w:val="40"/>
        </w:rPr>
        <w:t xml:space="preserve"> </w:t>
      </w:r>
      <w:r w:rsidR="00A7647C">
        <w:rPr>
          <w:rFonts w:ascii="SassoonPrimaryInfant" w:eastAsia="SassoonPrimaryInfant" w:hAnsi="SassoonPrimaryInfant" w:cs="SassoonPrimaryInfant"/>
          <w:sz w:val="40"/>
          <w:szCs w:val="40"/>
        </w:rPr>
        <w:t>28</w:t>
      </w:r>
      <w:r w:rsidR="00A7647C" w:rsidRPr="00A7647C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 w:rsidR="00A7647C">
        <w:rPr>
          <w:rFonts w:ascii="SassoonPrimaryInfant" w:eastAsia="SassoonPrimaryInfant" w:hAnsi="SassoonPrimaryInfant" w:cs="SassoonPrimaryInfant"/>
          <w:sz w:val="40"/>
          <w:szCs w:val="40"/>
        </w:rPr>
        <w:t xml:space="preserve"> April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2023. </w:t>
      </w:r>
    </w:p>
    <w:tbl>
      <w:tblPr>
        <w:tblStyle w:val="afe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9"/>
        <w:gridCol w:w="841"/>
        <w:gridCol w:w="1207"/>
        <w:gridCol w:w="2347"/>
        <w:gridCol w:w="1230"/>
        <w:gridCol w:w="2347"/>
        <w:gridCol w:w="1230"/>
        <w:gridCol w:w="2347"/>
        <w:gridCol w:w="1230"/>
      </w:tblGrid>
      <w:tr w:rsidR="005051B2">
        <w:trPr>
          <w:trHeight w:val="571"/>
        </w:trPr>
        <w:tc>
          <w:tcPr>
            <w:tcW w:w="3179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841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20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4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>
        <w:trPr>
          <w:trHeight w:val="686"/>
        </w:trPr>
        <w:tc>
          <w:tcPr>
            <w:tcW w:w="3179" w:type="dxa"/>
          </w:tcPr>
          <w:p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30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34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34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A7647C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difference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A7647C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Wednesday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A7647C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general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A7647C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caterpillar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05"/>
        </w:trPr>
        <w:tc>
          <w:tcPr>
            <w:tcW w:w="3179" w:type="dxa"/>
          </w:tcPr>
          <w:p w:rsidR="005051B2" w:rsidRDefault="00A7647C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banana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A7647C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beautiful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A7647C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nutrition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A7647C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fantastic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A7647C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athletic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A7647C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0" w:name="_heading=h.30j0zll" w:colFirst="0" w:colLast="0"/>
            <w:bookmarkEnd w:id="0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investment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:rsidR="005051B2" w:rsidRDefault="005051B2">
      <w:pPr>
        <w:jc w:val="center"/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</w:pPr>
    </w:p>
    <w:p w:rsidR="005051B2" w:rsidRDefault="0015166F">
      <w:pPr>
        <w:jc w:val="center"/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Date: 2</w:t>
      </w:r>
      <w:r w:rsidR="00A7647C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4.04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  <w:t>Red</w:t>
      </w:r>
    </w:p>
    <w:p w:rsidR="005051B2" w:rsidRDefault="0015166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Friday </w:t>
      </w:r>
      <w:r w:rsidR="00A7647C">
        <w:rPr>
          <w:rFonts w:ascii="SassoonPrimaryInfant" w:eastAsia="SassoonPrimaryInfant" w:hAnsi="SassoonPrimaryInfant" w:cs="SassoonPrimaryInfant"/>
          <w:sz w:val="40"/>
          <w:szCs w:val="40"/>
        </w:rPr>
        <w:t>28</w:t>
      </w:r>
      <w:r w:rsidR="00A7647C" w:rsidRPr="00A7647C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 w:rsidR="00A7647C">
        <w:rPr>
          <w:rFonts w:ascii="SassoonPrimaryInfant" w:eastAsia="SassoonPrimaryInfant" w:hAnsi="SassoonPrimaryInfant" w:cs="SassoonPrimaryInfant"/>
          <w:sz w:val="40"/>
          <w:szCs w:val="40"/>
        </w:rPr>
        <w:t xml:space="preserve"> April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2023. </w:t>
      </w:r>
    </w:p>
    <w:tbl>
      <w:tblPr>
        <w:tblStyle w:val="aff"/>
        <w:tblW w:w="15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0"/>
        <w:gridCol w:w="645"/>
        <w:gridCol w:w="1200"/>
        <w:gridCol w:w="2340"/>
        <w:gridCol w:w="1230"/>
        <w:gridCol w:w="2340"/>
        <w:gridCol w:w="1230"/>
        <w:gridCol w:w="2340"/>
        <w:gridCol w:w="1230"/>
      </w:tblGrid>
      <w:tr w:rsidR="005051B2">
        <w:trPr>
          <w:trHeight w:val="557"/>
        </w:trPr>
        <w:tc>
          <w:tcPr>
            <w:tcW w:w="336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645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20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4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>
        <w:trPr>
          <w:trHeight w:val="674"/>
        </w:trPr>
        <w:tc>
          <w:tcPr>
            <w:tcW w:w="3360" w:type="dxa"/>
          </w:tcPr>
          <w:p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645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0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30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340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340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5051B2">
        <w:trPr>
          <w:trHeight w:val="703"/>
        </w:trPr>
        <w:tc>
          <w:tcPr>
            <w:tcW w:w="3360" w:type="dxa"/>
          </w:tcPr>
          <w:p w:rsidR="005051B2" w:rsidRDefault="00A7647C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difference</w:t>
            </w:r>
          </w:p>
        </w:tc>
        <w:tc>
          <w:tcPr>
            <w:tcW w:w="645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0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03"/>
        </w:trPr>
        <w:tc>
          <w:tcPr>
            <w:tcW w:w="3360" w:type="dxa"/>
          </w:tcPr>
          <w:p w:rsidR="005051B2" w:rsidRDefault="00A7647C">
            <w:pPr>
              <w:rPr>
                <w:rFonts w:ascii="SassoonPrimaryType" w:eastAsia="SassoonPrimaryType" w:hAnsi="SassoonPrimaryType" w:cs="SassoonPrimaryType"/>
                <w:sz w:val="42"/>
                <w:szCs w:val="42"/>
              </w:rPr>
            </w:pPr>
            <w:r>
              <w:rPr>
                <w:rFonts w:ascii="SassoonPrimaryType" w:eastAsia="SassoonPrimaryType" w:hAnsi="SassoonPrimaryType" w:cs="SassoonPrimaryType"/>
                <w:sz w:val="42"/>
                <w:szCs w:val="42"/>
              </w:rPr>
              <w:t>miserable</w:t>
            </w:r>
          </w:p>
        </w:tc>
        <w:tc>
          <w:tcPr>
            <w:tcW w:w="645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0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03"/>
        </w:trPr>
        <w:tc>
          <w:tcPr>
            <w:tcW w:w="3360" w:type="dxa"/>
          </w:tcPr>
          <w:p w:rsidR="005051B2" w:rsidRDefault="00A7647C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business</w:t>
            </w:r>
          </w:p>
        </w:tc>
        <w:tc>
          <w:tcPr>
            <w:tcW w:w="645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0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03"/>
        </w:trPr>
        <w:tc>
          <w:tcPr>
            <w:tcW w:w="3360" w:type="dxa"/>
          </w:tcPr>
          <w:p w:rsidR="005051B2" w:rsidRDefault="00A7647C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calculation</w:t>
            </w:r>
          </w:p>
        </w:tc>
        <w:tc>
          <w:tcPr>
            <w:tcW w:w="645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0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03"/>
        </w:trPr>
        <w:tc>
          <w:tcPr>
            <w:tcW w:w="3360" w:type="dxa"/>
          </w:tcPr>
          <w:p w:rsidR="005051B2" w:rsidRDefault="00A7647C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electricity</w:t>
            </w:r>
          </w:p>
        </w:tc>
        <w:tc>
          <w:tcPr>
            <w:tcW w:w="645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0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03"/>
        </w:trPr>
        <w:tc>
          <w:tcPr>
            <w:tcW w:w="3360" w:type="dxa"/>
          </w:tcPr>
          <w:p w:rsidR="005051B2" w:rsidRDefault="00A7647C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achievement</w:t>
            </w:r>
          </w:p>
        </w:tc>
        <w:tc>
          <w:tcPr>
            <w:tcW w:w="645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0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03"/>
        </w:trPr>
        <w:tc>
          <w:tcPr>
            <w:tcW w:w="3360" w:type="dxa"/>
          </w:tcPr>
          <w:p w:rsidR="005051B2" w:rsidRDefault="00A7647C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alphabetical</w:t>
            </w:r>
          </w:p>
        </w:tc>
        <w:tc>
          <w:tcPr>
            <w:tcW w:w="645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0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03"/>
        </w:trPr>
        <w:tc>
          <w:tcPr>
            <w:tcW w:w="3360" w:type="dxa"/>
          </w:tcPr>
          <w:p w:rsidR="005051B2" w:rsidRDefault="00A7647C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terminology</w:t>
            </w:r>
          </w:p>
        </w:tc>
        <w:tc>
          <w:tcPr>
            <w:tcW w:w="645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0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03"/>
        </w:trPr>
        <w:tc>
          <w:tcPr>
            <w:tcW w:w="3360" w:type="dxa"/>
          </w:tcPr>
          <w:p w:rsidR="005051B2" w:rsidRDefault="00A7647C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geometrical</w:t>
            </w:r>
          </w:p>
        </w:tc>
        <w:tc>
          <w:tcPr>
            <w:tcW w:w="645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0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03"/>
        </w:trPr>
        <w:tc>
          <w:tcPr>
            <w:tcW w:w="3360" w:type="dxa"/>
          </w:tcPr>
          <w:p w:rsidR="005051B2" w:rsidRDefault="00A7647C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1" w:name="_heading=h.gjdgxs" w:colFirst="0" w:colLast="0"/>
            <w:bookmarkEnd w:id="1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 xml:space="preserve">elasticity </w:t>
            </w:r>
          </w:p>
        </w:tc>
        <w:tc>
          <w:tcPr>
            <w:tcW w:w="645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0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5051B2" w:rsidRDefault="0015166F">
      <w:pPr>
        <w:rPr>
          <w:rFonts w:ascii="SassoonPrimaryInfant" w:eastAsia="SassoonPrimaryInfant" w:hAnsi="SassoonPrimaryInfant" w:cs="SassoonPrimaryInfant"/>
          <w:sz w:val="32"/>
          <w:szCs w:val="32"/>
        </w:rPr>
      </w:pPr>
      <w:r>
        <w:rPr>
          <w:rFonts w:ascii="SassoonPrimaryInfant" w:eastAsia="SassoonPrimaryInfant" w:hAnsi="SassoonPrimaryInfant" w:cs="SassoonPrimaryInfant"/>
          <w:sz w:val="32"/>
          <w:szCs w:val="32"/>
        </w:rPr>
        <w:lastRenderedPageBreak/>
        <w:t xml:space="preserve"> </w:t>
      </w:r>
    </w:p>
    <w:p w:rsidR="005051B2" w:rsidRDefault="0015166F">
      <w:pPr>
        <w:jc w:val="center"/>
        <w:rPr>
          <w:rFonts w:ascii="SassoonPrimaryInfant" w:eastAsia="SassoonPrimaryInfant" w:hAnsi="SassoonPrimaryInfant" w:cs="SassoonPrimaryInfant"/>
          <w:color w:val="7030A0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A7647C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24.04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7030A0"/>
          <w:sz w:val="34"/>
          <w:szCs w:val="34"/>
        </w:rPr>
        <w:t>Purple</w:t>
      </w:r>
    </w:p>
    <w:p w:rsidR="005051B2" w:rsidRDefault="0015166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Friday </w:t>
      </w:r>
      <w:r w:rsidR="00A7647C">
        <w:rPr>
          <w:rFonts w:ascii="SassoonPrimaryInfant" w:eastAsia="SassoonPrimaryInfant" w:hAnsi="SassoonPrimaryInfant" w:cs="SassoonPrimaryInfant"/>
          <w:sz w:val="40"/>
          <w:szCs w:val="40"/>
        </w:rPr>
        <w:t>28</w:t>
      </w:r>
      <w:r w:rsidR="00A7647C" w:rsidRPr="00A7647C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 w:rsidR="00A7647C">
        <w:rPr>
          <w:rFonts w:ascii="SassoonPrimaryInfant" w:eastAsia="SassoonPrimaryInfant" w:hAnsi="SassoonPrimaryInfant" w:cs="SassoonPrimaryInfant"/>
          <w:sz w:val="40"/>
          <w:szCs w:val="40"/>
        </w:rPr>
        <w:t xml:space="preserve"> April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2023. </w:t>
      </w:r>
    </w:p>
    <w:tbl>
      <w:tblPr>
        <w:tblStyle w:val="aff0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0"/>
        <w:gridCol w:w="879"/>
        <w:gridCol w:w="1263"/>
        <w:gridCol w:w="2455"/>
        <w:gridCol w:w="1287"/>
        <w:gridCol w:w="2455"/>
        <w:gridCol w:w="1287"/>
        <w:gridCol w:w="2455"/>
        <w:gridCol w:w="1287"/>
      </w:tblGrid>
      <w:tr w:rsidR="005051B2">
        <w:trPr>
          <w:trHeight w:val="571"/>
        </w:trPr>
        <w:tc>
          <w:tcPr>
            <w:tcW w:w="259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879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263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455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455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455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>
        <w:trPr>
          <w:trHeight w:val="686"/>
        </w:trPr>
        <w:tc>
          <w:tcPr>
            <w:tcW w:w="2590" w:type="dxa"/>
          </w:tcPr>
          <w:p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8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455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8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455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8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A7647C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past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A7647C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path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A7647C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pass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A7647C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people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A7647C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plant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A7647C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poor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A7647C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pretty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A7647C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prove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A7647C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2" w:name="_heading=h.3znysh7" w:colFirst="0" w:colLast="0"/>
            <w:bookmarkEnd w:id="2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should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A7647C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3" w:name="_heading=h.1fob9te" w:colFirst="0" w:colLast="0"/>
            <w:bookmarkEnd w:id="3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steak</w:t>
            </w:r>
            <w:bookmarkStart w:id="4" w:name="_GoBack"/>
            <w:bookmarkEnd w:id="4"/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sectPr w:rsidR="005051B2">
      <w:pgSz w:w="16838" w:h="11906" w:orient="landscape"/>
      <w:pgMar w:top="567" w:right="845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Calibri"/>
    <w:charset w:val="00"/>
    <w:family w:val="auto"/>
    <w:pitch w:val="default"/>
  </w:font>
  <w:font w:name="SassoonPrimaryType">
    <w:altName w:val="Calibri"/>
    <w:charset w:val="00"/>
    <w:family w:val="auto"/>
    <w:pitch w:val="default"/>
  </w:font>
  <w:font w:name="Noto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B2"/>
    <w:rsid w:val="0015166F"/>
    <w:rsid w:val="0017774A"/>
    <w:rsid w:val="005051B2"/>
    <w:rsid w:val="00A7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9E606"/>
  <w15:docId w15:val="{41B52311-689C-4B38-A520-05E7E445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wdpgV7H0zf7GW+O9/IDJ0O7Vsg==">AMUW2mUpp1IbZoIDxIdo/p3pFk3ESZdziDYCoe3hfpEpQT+TpVB72urYaheXSpvG/LRwqYUHsalx0UODqZi/B47GD/6K+Qb08SK4aUU7egwOlzffqANjFVg1Q4xl2g8bPIO0PmRTiooX2X2s6GIxejkfAaDbI/nxgrFJ3ka1VVsMD7MnNK/ih8Y=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McGunigall</dc:creator>
  <cp:lastModifiedBy>V McGunigall</cp:lastModifiedBy>
  <cp:revision>2</cp:revision>
  <dcterms:created xsi:type="dcterms:W3CDTF">2023-04-24T08:43:00Z</dcterms:created>
  <dcterms:modified xsi:type="dcterms:W3CDTF">2023-04-24T08:43:00Z</dcterms:modified>
</cp:coreProperties>
</file>