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30"/>
        <w:gridCol w:w="4106"/>
        <w:gridCol w:w="4518"/>
        <w:gridCol w:w="3794"/>
      </w:tblGrid>
      <w:tr w:rsidR="00475AC6" w:rsidTr="007E52A9">
        <w:tc>
          <w:tcPr>
            <w:tcW w:w="13948" w:type="dxa"/>
            <w:gridSpan w:val="4"/>
          </w:tcPr>
          <w:p w:rsidR="00475AC6" w:rsidRPr="00EB405A" w:rsidRDefault="00475AC6" w:rsidP="00475AC6">
            <w:pPr>
              <w:jc w:val="center"/>
              <w:rPr>
                <w:rFonts w:ascii="SassoonPrimaryInfant" w:hAnsi="SassoonPrimaryInfant"/>
                <w:sz w:val="36"/>
              </w:rPr>
            </w:pPr>
            <w:r w:rsidRPr="00EB405A">
              <w:rPr>
                <w:rFonts w:ascii="SassoonPrimaryInfant" w:hAnsi="SassoonPrimaryInfant"/>
                <w:sz w:val="36"/>
              </w:rPr>
              <w:t>Theme: Let’s Explore</w:t>
            </w:r>
            <w:r w:rsidR="004A05DE" w:rsidRPr="00EB405A">
              <w:rPr>
                <w:rFonts w:ascii="SassoonPrimaryInfant" w:hAnsi="SassoonPrimaryInfant"/>
                <w:sz w:val="36"/>
              </w:rPr>
              <w:t xml:space="preserve"> </w:t>
            </w:r>
          </w:p>
        </w:tc>
      </w:tr>
      <w:tr w:rsidR="00475AC6" w:rsidTr="00AC5054">
        <w:tc>
          <w:tcPr>
            <w:tcW w:w="13948" w:type="dxa"/>
            <w:gridSpan w:val="4"/>
          </w:tcPr>
          <w:p w:rsidR="00475AC6" w:rsidRPr="00EB405A" w:rsidRDefault="004A05DE" w:rsidP="004A05DE">
            <w:pPr>
              <w:rPr>
                <w:rFonts w:ascii="SassoonPrimaryInfant" w:hAnsi="SassoonPrimaryInfant"/>
                <w:sz w:val="36"/>
              </w:rPr>
            </w:pPr>
            <w:r w:rsidRPr="00EB405A">
              <w:rPr>
                <w:rFonts w:ascii="SassoonPrimaryInfant" w:hAnsi="SassoonPrimaryInfant"/>
                <w:color w:val="FFC000" w:themeColor="accent4"/>
                <w:sz w:val="36"/>
              </w:rPr>
              <w:t>BASELINE F</w:t>
            </w:r>
            <w:bookmarkStart w:id="0" w:name="_GoBack"/>
            <w:bookmarkEnd w:id="0"/>
            <w:r w:rsidRPr="00EB405A">
              <w:rPr>
                <w:rFonts w:ascii="SassoonPrimaryInfant" w:hAnsi="SassoonPrimaryInfant"/>
                <w:color w:val="FFC000" w:themeColor="accent4"/>
                <w:sz w:val="36"/>
              </w:rPr>
              <w:t xml:space="preserve">OR 2 WEEKS                      </w:t>
            </w:r>
            <w:r w:rsidR="00475AC6" w:rsidRPr="00EB405A">
              <w:rPr>
                <w:rFonts w:ascii="SassoonPrimaryInfant" w:hAnsi="SassoonPrimaryInfant"/>
                <w:color w:val="FFC000" w:themeColor="accent4"/>
                <w:sz w:val="36"/>
              </w:rPr>
              <w:t>Autumn 1</w:t>
            </w:r>
          </w:p>
        </w:tc>
      </w:tr>
      <w:tr w:rsidR="00475AC6" w:rsidTr="005F1F83">
        <w:tc>
          <w:tcPr>
            <w:tcW w:w="1530" w:type="dxa"/>
          </w:tcPr>
          <w:p w:rsidR="00475AC6" w:rsidRPr="00EB405A" w:rsidRDefault="005F1F83">
            <w:pPr>
              <w:rPr>
                <w:rFonts w:ascii="SassoonPrimaryInfant" w:hAnsi="SassoonPrimaryInfant"/>
                <w:b/>
                <w:sz w:val="28"/>
              </w:rPr>
            </w:pPr>
            <w:r w:rsidRPr="00EB405A">
              <w:rPr>
                <w:rFonts w:ascii="SassoonPrimaryInfant" w:hAnsi="SassoonPrimaryInfant"/>
                <w:b/>
                <w:sz w:val="28"/>
              </w:rPr>
              <w:t>Themes</w:t>
            </w:r>
          </w:p>
        </w:tc>
        <w:tc>
          <w:tcPr>
            <w:tcW w:w="4106" w:type="dxa"/>
          </w:tcPr>
          <w:p w:rsidR="00EB405A" w:rsidRDefault="00475AC6" w:rsidP="00475AC6">
            <w:pPr>
              <w:jc w:val="center"/>
              <w:rPr>
                <w:rFonts w:ascii="SassoonPrimaryInfant" w:hAnsi="SassoonPrimaryInfant"/>
                <w:b/>
                <w:sz w:val="28"/>
              </w:rPr>
            </w:pPr>
            <w:r w:rsidRPr="00EB405A">
              <w:rPr>
                <w:rFonts w:ascii="SassoonPrimaryInfant" w:hAnsi="SassoonPrimaryInfant"/>
                <w:b/>
                <w:sz w:val="28"/>
              </w:rPr>
              <w:t>What do you know about me?</w:t>
            </w:r>
          </w:p>
          <w:p w:rsidR="00475AC6" w:rsidRPr="00EB405A" w:rsidRDefault="004A05DE" w:rsidP="00475AC6">
            <w:pPr>
              <w:jc w:val="center"/>
              <w:rPr>
                <w:rFonts w:ascii="SassoonPrimaryInfant" w:hAnsi="SassoonPrimaryInfant"/>
                <w:b/>
                <w:sz w:val="28"/>
              </w:rPr>
            </w:pPr>
            <w:r w:rsidRPr="00EB405A">
              <w:rPr>
                <w:rFonts w:ascii="SassoonPrimaryInfant" w:hAnsi="SassoonPrimaryInfant"/>
                <w:b/>
                <w:sz w:val="28"/>
              </w:rPr>
              <w:t xml:space="preserve">2 </w:t>
            </w:r>
            <w:proofErr w:type="spellStart"/>
            <w:r w:rsidRPr="00EB405A">
              <w:rPr>
                <w:rFonts w:ascii="SassoonPrimaryInfant" w:hAnsi="SassoonPrimaryInfant"/>
                <w:b/>
                <w:sz w:val="28"/>
              </w:rPr>
              <w:t>wks</w:t>
            </w:r>
            <w:proofErr w:type="spellEnd"/>
          </w:p>
        </w:tc>
        <w:tc>
          <w:tcPr>
            <w:tcW w:w="4518" w:type="dxa"/>
          </w:tcPr>
          <w:p w:rsidR="00EB405A" w:rsidRDefault="00475AC6" w:rsidP="00475AC6">
            <w:pPr>
              <w:jc w:val="center"/>
              <w:rPr>
                <w:rFonts w:ascii="SassoonPrimaryInfant" w:hAnsi="SassoonPrimaryInfant"/>
                <w:b/>
                <w:sz w:val="28"/>
              </w:rPr>
            </w:pPr>
            <w:r w:rsidRPr="00EB405A">
              <w:rPr>
                <w:rFonts w:ascii="SassoonPrimaryInfant" w:hAnsi="SassoonPrimaryInfant"/>
                <w:b/>
                <w:sz w:val="28"/>
              </w:rPr>
              <w:t>Our school and schools in the past</w:t>
            </w:r>
            <w:r w:rsidR="004A05DE" w:rsidRPr="00EB405A">
              <w:rPr>
                <w:rFonts w:ascii="SassoonPrimaryInfant" w:hAnsi="SassoonPrimaryInfant"/>
                <w:b/>
                <w:sz w:val="28"/>
              </w:rPr>
              <w:t xml:space="preserve"> </w:t>
            </w:r>
          </w:p>
          <w:p w:rsidR="00475AC6" w:rsidRPr="00EB405A" w:rsidRDefault="004A05DE" w:rsidP="00475AC6">
            <w:pPr>
              <w:jc w:val="center"/>
              <w:rPr>
                <w:rFonts w:ascii="SassoonPrimaryInfant" w:hAnsi="SassoonPrimaryInfant"/>
                <w:b/>
                <w:sz w:val="28"/>
              </w:rPr>
            </w:pPr>
            <w:r w:rsidRPr="00EB405A">
              <w:rPr>
                <w:rFonts w:ascii="SassoonPrimaryInfant" w:hAnsi="SassoonPrimaryInfant"/>
                <w:b/>
                <w:sz w:val="28"/>
              </w:rPr>
              <w:t xml:space="preserve">1 </w:t>
            </w:r>
            <w:proofErr w:type="spellStart"/>
            <w:r w:rsidRPr="00EB405A">
              <w:rPr>
                <w:rFonts w:ascii="SassoonPrimaryInfant" w:hAnsi="SassoonPrimaryInfant"/>
                <w:b/>
                <w:sz w:val="28"/>
              </w:rPr>
              <w:t>wk</w:t>
            </w:r>
            <w:proofErr w:type="spellEnd"/>
          </w:p>
        </w:tc>
        <w:tc>
          <w:tcPr>
            <w:tcW w:w="3794" w:type="dxa"/>
          </w:tcPr>
          <w:p w:rsidR="00EB405A" w:rsidRDefault="00475AC6" w:rsidP="00EB405A">
            <w:pPr>
              <w:jc w:val="center"/>
              <w:rPr>
                <w:rFonts w:ascii="SassoonPrimaryInfant" w:hAnsi="SassoonPrimaryInfant"/>
                <w:b/>
                <w:sz w:val="28"/>
              </w:rPr>
            </w:pPr>
            <w:r w:rsidRPr="00EB405A">
              <w:rPr>
                <w:rFonts w:ascii="SassoonPrimaryInfant" w:hAnsi="SassoonPrimaryInfant"/>
                <w:b/>
                <w:sz w:val="28"/>
              </w:rPr>
              <w:t>What grows in Autumn?</w:t>
            </w:r>
          </w:p>
          <w:p w:rsidR="00475AC6" w:rsidRPr="00EB405A" w:rsidRDefault="004A05DE" w:rsidP="00EB405A">
            <w:pPr>
              <w:jc w:val="center"/>
              <w:rPr>
                <w:rFonts w:ascii="SassoonPrimaryInfant" w:hAnsi="SassoonPrimaryInfant"/>
                <w:b/>
                <w:sz w:val="28"/>
              </w:rPr>
            </w:pPr>
            <w:r w:rsidRPr="00EB405A">
              <w:rPr>
                <w:rFonts w:ascii="SassoonPrimaryInfant" w:hAnsi="SassoonPrimaryInfant"/>
                <w:b/>
                <w:sz w:val="28"/>
              </w:rPr>
              <w:t xml:space="preserve">2 </w:t>
            </w:r>
            <w:proofErr w:type="spellStart"/>
            <w:r w:rsidRPr="00EB405A">
              <w:rPr>
                <w:rFonts w:ascii="SassoonPrimaryInfant" w:hAnsi="SassoonPrimaryInfant"/>
                <w:b/>
                <w:sz w:val="28"/>
              </w:rPr>
              <w:t>wks</w:t>
            </w:r>
            <w:proofErr w:type="spellEnd"/>
          </w:p>
        </w:tc>
      </w:tr>
      <w:tr w:rsidR="00010CB6" w:rsidTr="0064478A">
        <w:tc>
          <w:tcPr>
            <w:tcW w:w="13948" w:type="dxa"/>
            <w:gridSpan w:val="4"/>
          </w:tcPr>
          <w:p w:rsidR="00010CB6" w:rsidRPr="00EB405A" w:rsidRDefault="00010CB6" w:rsidP="00010CB6">
            <w:pPr>
              <w:jc w:val="center"/>
              <w:rPr>
                <w:rFonts w:ascii="SassoonPrimaryInfant" w:hAnsi="SassoonPrimaryInfant"/>
                <w:b/>
                <w:u w:val="single"/>
              </w:rPr>
            </w:pPr>
            <w:r w:rsidRPr="00EB405A">
              <w:rPr>
                <w:rFonts w:ascii="SassoonPrimaryInfant" w:hAnsi="SassoonPrimaryInfant"/>
                <w:b/>
                <w:u w:val="single"/>
              </w:rPr>
              <w:t>Prime Areas</w:t>
            </w:r>
          </w:p>
        </w:tc>
      </w:tr>
      <w:tr w:rsidR="003C74A9" w:rsidTr="005F1F83">
        <w:tc>
          <w:tcPr>
            <w:tcW w:w="1530" w:type="dxa"/>
          </w:tcPr>
          <w:p w:rsidR="003C74A9" w:rsidRPr="00EB405A" w:rsidRDefault="003C74A9" w:rsidP="00010CB6">
            <w:pPr>
              <w:rPr>
                <w:rFonts w:ascii="SassoonPrimaryInfant" w:hAnsi="SassoonPrimaryInfant"/>
                <w:sz w:val="24"/>
                <w:szCs w:val="24"/>
              </w:rPr>
            </w:pPr>
            <w:r w:rsidRPr="00EB405A">
              <w:rPr>
                <w:rFonts w:ascii="SassoonPrimaryInfant" w:hAnsi="SassoonPrimaryInfant"/>
                <w:sz w:val="24"/>
                <w:szCs w:val="24"/>
              </w:rPr>
              <w:t>Observation Check CL</w:t>
            </w:r>
          </w:p>
        </w:tc>
        <w:tc>
          <w:tcPr>
            <w:tcW w:w="12418" w:type="dxa"/>
            <w:gridSpan w:val="3"/>
          </w:tcPr>
          <w:p w:rsidR="003C74A9" w:rsidRPr="00EB405A" w:rsidRDefault="003C74A9" w:rsidP="003C74A9">
            <w:pPr>
              <w:rPr>
                <w:rFonts w:ascii="SassoonPrimaryInfant" w:hAnsi="SassoonPrimaryInfant"/>
                <w:color w:val="00B050"/>
                <w:sz w:val="24"/>
                <w:szCs w:val="24"/>
              </w:rPr>
            </w:pPr>
            <w:r w:rsidRPr="00EB405A">
              <w:rPr>
                <w:rFonts w:ascii="SassoonPrimaryInfant" w:hAnsi="SassoonPrimaryInfant"/>
                <w:color w:val="00B050"/>
                <w:sz w:val="24"/>
                <w:szCs w:val="24"/>
              </w:rPr>
              <w:t xml:space="preserve">Observation Check </w:t>
            </w:r>
          </w:p>
          <w:p w:rsidR="003C74A9" w:rsidRPr="00EB405A" w:rsidRDefault="003C74A9" w:rsidP="003C74A9">
            <w:pPr>
              <w:rPr>
                <w:rFonts w:ascii="SassoonPrimaryInfant" w:hAnsi="SassoonPrimaryInfant"/>
                <w:color w:val="00B050"/>
                <w:sz w:val="24"/>
                <w:szCs w:val="24"/>
              </w:rPr>
            </w:pPr>
            <w:r w:rsidRPr="00EB405A">
              <w:rPr>
                <w:rFonts w:ascii="SassoonPrimaryInfant" w:hAnsi="SassoonPrimaryInfant"/>
                <w:color w:val="00B050"/>
                <w:sz w:val="24"/>
                <w:szCs w:val="24"/>
              </w:rPr>
              <w:t xml:space="preserve">Around the age of 4, is the child using sentences of four to six words – “I want to play with cars” or “What’s that thing called?”? </w:t>
            </w:r>
          </w:p>
          <w:p w:rsidR="003C74A9" w:rsidRPr="00EB405A" w:rsidRDefault="003C74A9" w:rsidP="003C74A9">
            <w:pPr>
              <w:rPr>
                <w:rFonts w:ascii="SassoonPrimaryInfant" w:hAnsi="SassoonPrimaryInfant"/>
                <w:color w:val="00B050"/>
                <w:sz w:val="24"/>
                <w:szCs w:val="24"/>
              </w:rPr>
            </w:pPr>
            <w:r w:rsidRPr="00EB405A">
              <w:rPr>
                <w:rFonts w:ascii="SassoonPrimaryInfant" w:hAnsi="SassoonPrimaryInfant"/>
                <w:color w:val="00B050"/>
                <w:sz w:val="24"/>
                <w:szCs w:val="24"/>
              </w:rPr>
              <w:t xml:space="preserve">Can the child use sentences joined up with words like ‘because’, ‘or’, ‘and’? For example: “I like ice cream because it makes my tongue shiver”. </w:t>
            </w:r>
          </w:p>
          <w:p w:rsidR="003C74A9" w:rsidRPr="00EB405A" w:rsidRDefault="003C74A9" w:rsidP="003C74A9">
            <w:pPr>
              <w:rPr>
                <w:rFonts w:ascii="SassoonPrimaryInfant" w:hAnsi="SassoonPrimaryInfant"/>
                <w:color w:val="00B050"/>
                <w:sz w:val="24"/>
                <w:szCs w:val="24"/>
              </w:rPr>
            </w:pPr>
            <w:r w:rsidRPr="00EB405A">
              <w:rPr>
                <w:rFonts w:ascii="SassoonPrimaryInfant" w:hAnsi="SassoonPrimaryInfant"/>
                <w:color w:val="00B050"/>
                <w:sz w:val="24"/>
                <w:szCs w:val="24"/>
              </w:rPr>
              <w:t xml:space="preserve">Is the child using the future and past tense: “I am going to the park” and “I went to the shop”? </w:t>
            </w:r>
          </w:p>
          <w:p w:rsidR="003C74A9" w:rsidRPr="00EB405A" w:rsidRDefault="003C74A9" w:rsidP="003C74A9">
            <w:pPr>
              <w:rPr>
                <w:rFonts w:ascii="SassoonPrimaryInfant" w:hAnsi="SassoonPrimaryInfant"/>
                <w:i/>
                <w:color w:val="00B050"/>
                <w:sz w:val="24"/>
                <w:szCs w:val="24"/>
              </w:rPr>
            </w:pPr>
            <w:r w:rsidRPr="00EB405A">
              <w:rPr>
                <w:rFonts w:ascii="SassoonPrimaryInfant" w:hAnsi="SassoonPrimaryInfant"/>
                <w:color w:val="00B050"/>
                <w:sz w:val="24"/>
                <w:szCs w:val="24"/>
              </w:rPr>
              <w:t>Can the child answer simple ‘why’ questions?</w:t>
            </w:r>
          </w:p>
        </w:tc>
      </w:tr>
      <w:tr w:rsidR="00010CB6" w:rsidTr="005F1F83">
        <w:tc>
          <w:tcPr>
            <w:tcW w:w="1530" w:type="dxa"/>
          </w:tcPr>
          <w:p w:rsidR="00010CB6" w:rsidRPr="00EB405A" w:rsidRDefault="00010CB6" w:rsidP="00010CB6">
            <w:pPr>
              <w:rPr>
                <w:rFonts w:ascii="SassoonPrimaryInfant" w:hAnsi="SassoonPrimaryInfant"/>
                <w:sz w:val="24"/>
                <w:szCs w:val="24"/>
              </w:rPr>
            </w:pPr>
            <w:r w:rsidRPr="00EB405A">
              <w:rPr>
                <w:rFonts w:ascii="SassoonPrimaryInfant" w:hAnsi="SassoonPrimaryInfant"/>
                <w:sz w:val="24"/>
                <w:szCs w:val="24"/>
              </w:rPr>
              <w:t>CL</w:t>
            </w:r>
          </w:p>
        </w:tc>
        <w:tc>
          <w:tcPr>
            <w:tcW w:w="4106" w:type="dxa"/>
          </w:tcPr>
          <w:p w:rsidR="004A05DE" w:rsidRPr="00EB405A" w:rsidRDefault="004A05DE" w:rsidP="00DD7D61">
            <w:pPr>
              <w:numPr>
                <w:ilvl w:val="0"/>
                <w:numId w:val="8"/>
              </w:numPr>
              <w:rPr>
                <w:rFonts w:ascii="SassoonPrimaryInfant" w:hAnsi="SassoonPrimaryInfant"/>
                <w:i/>
                <w:sz w:val="24"/>
                <w:szCs w:val="24"/>
              </w:rPr>
            </w:pPr>
            <w:r w:rsidRPr="00EB405A">
              <w:rPr>
                <w:rFonts w:ascii="SassoonPrimaryInfant" w:hAnsi="SassoonPrimaryInfant"/>
                <w:sz w:val="24"/>
                <w:szCs w:val="24"/>
              </w:rPr>
              <w:t>Understand how to listen carefully and why listening is important.</w:t>
            </w:r>
          </w:p>
          <w:p w:rsidR="004A05DE" w:rsidRPr="00EB405A" w:rsidRDefault="004A05DE" w:rsidP="00DD7D61">
            <w:pPr>
              <w:numPr>
                <w:ilvl w:val="0"/>
                <w:numId w:val="8"/>
              </w:numPr>
              <w:rPr>
                <w:rFonts w:ascii="SassoonPrimaryInfant" w:hAnsi="SassoonPrimaryInfant"/>
                <w:i/>
                <w:sz w:val="24"/>
                <w:szCs w:val="24"/>
              </w:rPr>
            </w:pPr>
            <w:r w:rsidRPr="00EB405A">
              <w:rPr>
                <w:rFonts w:ascii="SassoonPrimaryInfant" w:hAnsi="SassoonPrimaryInfant"/>
                <w:sz w:val="24"/>
                <w:szCs w:val="24"/>
              </w:rPr>
              <w:t>Learn new vocabulary.</w:t>
            </w:r>
          </w:p>
          <w:p w:rsidR="004A05DE" w:rsidRPr="00EB405A" w:rsidRDefault="004A05DE" w:rsidP="00DD7D61">
            <w:pPr>
              <w:numPr>
                <w:ilvl w:val="0"/>
                <w:numId w:val="8"/>
              </w:numPr>
              <w:rPr>
                <w:rFonts w:ascii="SassoonPrimaryInfant" w:hAnsi="SassoonPrimaryInfant"/>
                <w:i/>
                <w:sz w:val="24"/>
                <w:szCs w:val="24"/>
              </w:rPr>
            </w:pPr>
            <w:r w:rsidRPr="00EB405A">
              <w:rPr>
                <w:rFonts w:ascii="SassoonPrimaryInfant" w:hAnsi="SassoonPrimaryInfant"/>
                <w:sz w:val="24"/>
                <w:szCs w:val="24"/>
              </w:rPr>
              <w:t>Ask questions to find out more and to check they understand what has been said to them.</w:t>
            </w:r>
          </w:p>
          <w:p w:rsidR="004A05DE" w:rsidRPr="00EB405A" w:rsidRDefault="004A05DE" w:rsidP="00DD7D61">
            <w:pPr>
              <w:numPr>
                <w:ilvl w:val="0"/>
                <w:numId w:val="8"/>
              </w:numPr>
              <w:rPr>
                <w:rFonts w:ascii="SassoonPrimaryInfant" w:hAnsi="SassoonPrimaryInfant"/>
                <w:i/>
                <w:sz w:val="24"/>
                <w:szCs w:val="24"/>
              </w:rPr>
            </w:pPr>
            <w:r w:rsidRPr="00EB405A">
              <w:rPr>
                <w:rFonts w:ascii="SassoonPrimaryInfant" w:hAnsi="SassoonPrimaryInfant"/>
                <w:sz w:val="24"/>
                <w:szCs w:val="24"/>
              </w:rPr>
              <w:t xml:space="preserve">Engage in </w:t>
            </w:r>
            <w:proofErr w:type="spellStart"/>
            <w:r w:rsidRPr="00EB405A">
              <w:rPr>
                <w:rFonts w:ascii="SassoonPrimaryInfant" w:hAnsi="SassoonPrimaryInfant"/>
                <w:sz w:val="24"/>
                <w:szCs w:val="24"/>
              </w:rPr>
              <w:t>storytimes</w:t>
            </w:r>
            <w:proofErr w:type="spellEnd"/>
            <w:r w:rsidRPr="00EB405A">
              <w:rPr>
                <w:rFonts w:ascii="SassoonPrimaryInfant" w:hAnsi="SassoonPrimaryInfant"/>
                <w:sz w:val="24"/>
                <w:szCs w:val="24"/>
              </w:rPr>
              <w:t>.</w:t>
            </w:r>
          </w:p>
          <w:p w:rsidR="00010CB6" w:rsidRPr="00EB405A" w:rsidRDefault="00010CB6" w:rsidP="00010CB6">
            <w:pPr>
              <w:rPr>
                <w:rFonts w:ascii="SassoonPrimaryInfant" w:hAnsi="SassoonPrimaryInfant"/>
                <w:sz w:val="24"/>
                <w:szCs w:val="24"/>
              </w:rPr>
            </w:pPr>
          </w:p>
        </w:tc>
        <w:tc>
          <w:tcPr>
            <w:tcW w:w="4518" w:type="dxa"/>
          </w:tcPr>
          <w:p w:rsidR="004A05DE" w:rsidRPr="00EB405A" w:rsidRDefault="004A05DE" w:rsidP="00DD7D61">
            <w:pPr>
              <w:pStyle w:val="ListParagraph"/>
              <w:numPr>
                <w:ilvl w:val="0"/>
                <w:numId w:val="9"/>
              </w:numPr>
              <w:rPr>
                <w:rFonts w:ascii="SassoonPrimaryInfant" w:hAnsi="SassoonPrimaryInfant"/>
                <w:sz w:val="24"/>
                <w:szCs w:val="24"/>
              </w:rPr>
            </w:pPr>
            <w:r w:rsidRPr="00EB405A">
              <w:rPr>
                <w:rFonts w:ascii="SassoonPrimaryInfant" w:hAnsi="SassoonPrimaryInfant"/>
                <w:sz w:val="24"/>
                <w:szCs w:val="24"/>
              </w:rPr>
              <w:t>Use new vocabulary through the day</w:t>
            </w:r>
          </w:p>
          <w:p w:rsidR="004A05DE" w:rsidRPr="00EB405A" w:rsidRDefault="004A05DE" w:rsidP="00DD7D61">
            <w:pPr>
              <w:numPr>
                <w:ilvl w:val="0"/>
                <w:numId w:val="9"/>
              </w:numPr>
              <w:rPr>
                <w:rFonts w:ascii="SassoonPrimaryInfant" w:hAnsi="SassoonPrimaryInfant"/>
                <w:sz w:val="24"/>
                <w:szCs w:val="24"/>
              </w:rPr>
            </w:pPr>
            <w:r w:rsidRPr="00EB405A">
              <w:rPr>
                <w:rFonts w:ascii="SassoonPrimaryInfant" w:hAnsi="SassoonPrimaryInfant"/>
                <w:sz w:val="24"/>
                <w:szCs w:val="24"/>
              </w:rPr>
              <w:t>Articulate their ideas and thoughts in well-formed sentences.</w:t>
            </w:r>
          </w:p>
          <w:p w:rsidR="004A05DE" w:rsidRPr="00EB405A" w:rsidRDefault="004A05DE" w:rsidP="00DD7D61">
            <w:pPr>
              <w:numPr>
                <w:ilvl w:val="0"/>
                <w:numId w:val="9"/>
              </w:numPr>
              <w:rPr>
                <w:rFonts w:ascii="SassoonPrimaryInfant" w:hAnsi="SassoonPrimaryInfant"/>
                <w:sz w:val="24"/>
                <w:szCs w:val="24"/>
              </w:rPr>
            </w:pPr>
            <w:r w:rsidRPr="00EB405A">
              <w:rPr>
                <w:rFonts w:ascii="SassoonPrimaryInfant" w:hAnsi="SassoonPrimaryInfant"/>
                <w:sz w:val="24"/>
                <w:szCs w:val="24"/>
              </w:rPr>
              <w:t>Listen to and talk about stories to build familiarity and understanding.</w:t>
            </w:r>
          </w:p>
          <w:p w:rsidR="004A05DE" w:rsidRPr="00EB405A" w:rsidRDefault="004A05DE" w:rsidP="00DD7D61">
            <w:pPr>
              <w:numPr>
                <w:ilvl w:val="0"/>
                <w:numId w:val="9"/>
              </w:numPr>
              <w:rPr>
                <w:rFonts w:ascii="SassoonPrimaryInfant" w:hAnsi="SassoonPrimaryInfant"/>
                <w:sz w:val="24"/>
                <w:szCs w:val="24"/>
              </w:rPr>
            </w:pPr>
            <w:r w:rsidRPr="00EB405A">
              <w:rPr>
                <w:rFonts w:ascii="SassoonPrimaryInfant" w:hAnsi="SassoonPrimaryInfant"/>
                <w:sz w:val="24"/>
                <w:szCs w:val="24"/>
              </w:rPr>
              <w:t>Listen carefully to rhymes and songs, paying attention to how they sound.</w:t>
            </w:r>
          </w:p>
          <w:p w:rsidR="00010CB6" w:rsidRPr="00EB405A" w:rsidRDefault="00010CB6" w:rsidP="004A05DE">
            <w:pPr>
              <w:rPr>
                <w:rFonts w:ascii="SassoonPrimaryInfant" w:hAnsi="SassoonPrimaryInfant"/>
                <w:sz w:val="24"/>
                <w:szCs w:val="24"/>
              </w:rPr>
            </w:pPr>
          </w:p>
        </w:tc>
        <w:tc>
          <w:tcPr>
            <w:tcW w:w="3794" w:type="dxa"/>
          </w:tcPr>
          <w:p w:rsidR="004A05DE" w:rsidRPr="00EB405A" w:rsidRDefault="004A05DE" w:rsidP="00DD7D61">
            <w:pPr>
              <w:pStyle w:val="ListParagraph"/>
              <w:numPr>
                <w:ilvl w:val="0"/>
                <w:numId w:val="10"/>
              </w:numPr>
              <w:rPr>
                <w:rFonts w:ascii="SassoonPrimaryInfant" w:hAnsi="SassoonPrimaryInfant"/>
                <w:sz w:val="24"/>
                <w:szCs w:val="24"/>
              </w:rPr>
            </w:pPr>
            <w:r w:rsidRPr="00EB405A">
              <w:rPr>
                <w:rFonts w:ascii="SassoonPrimaryInfant" w:hAnsi="SassoonPrimaryInfant"/>
                <w:sz w:val="24"/>
                <w:szCs w:val="24"/>
              </w:rPr>
              <w:t>Connect one idea or action to another using a range of connectives.</w:t>
            </w:r>
          </w:p>
          <w:p w:rsidR="004A05DE" w:rsidRPr="00EB405A" w:rsidRDefault="004A05DE" w:rsidP="00DD7D61">
            <w:pPr>
              <w:pStyle w:val="ListParagraph"/>
              <w:numPr>
                <w:ilvl w:val="0"/>
                <w:numId w:val="10"/>
              </w:numPr>
              <w:rPr>
                <w:rFonts w:ascii="SassoonPrimaryInfant" w:hAnsi="SassoonPrimaryInfant"/>
                <w:i/>
                <w:sz w:val="24"/>
                <w:szCs w:val="24"/>
              </w:rPr>
            </w:pPr>
            <w:r w:rsidRPr="00EB405A">
              <w:rPr>
                <w:rFonts w:ascii="SassoonPrimaryInfant" w:hAnsi="SassoonPrimaryInfant"/>
                <w:sz w:val="24"/>
                <w:szCs w:val="24"/>
              </w:rPr>
              <w:t>Describe events in some detail.</w:t>
            </w:r>
          </w:p>
          <w:p w:rsidR="00010CB6" w:rsidRPr="00EB405A" w:rsidRDefault="004A05DE" w:rsidP="00DD7D61">
            <w:pPr>
              <w:pStyle w:val="ListParagraph"/>
              <w:numPr>
                <w:ilvl w:val="0"/>
                <w:numId w:val="10"/>
              </w:numPr>
              <w:rPr>
                <w:rFonts w:ascii="SassoonPrimaryInfant" w:hAnsi="SassoonPrimaryInfant"/>
                <w:i/>
                <w:sz w:val="24"/>
                <w:szCs w:val="24"/>
              </w:rPr>
            </w:pPr>
            <w:r w:rsidRPr="00EB405A">
              <w:rPr>
                <w:rFonts w:ascii="SassoonPrimaryInfant" w:hAnsi="SassoonPrimaryInfant"/>
                <w:sz w:val="24"/>
                <w:szCs w:val="24"/>
              </w:rPr>
              <w:t>Retell the story, once they have developed a deep familiarity with the text; some as exact repetition and some in their own words.</w:t>
            </w:r>
          </w:p>
        </w:tc>
      </w:tr>
      <w:tr w:rsidR="003C74A9" w:rsidTr="005F1F83">
        <w:tc>
          <w:tcPr>
            <w:tcW w:w="1530" w:type="dxa"/>
          </w:tcPr>
          <w:p w:rsidR="003C74A9" w:rsidRPr="00EB405A" w:rsidRDefault="00A75A93" w:rsidP="00010CB6">
            <w:pPr>
              <w:rPr>
                <w:rFonts w:ascii="SassoonPrimaryInfant" w:hAnsi="SassoonPrimaryInfant"/>
                <w:sz w:val="24"/>
                <w:szCs w:val="24"/>
              </w:rPr>
            </w:pPr>
            <w:r w:rsidRPr="00EB405A">
              <w:rPr>
                <w:rFonts w:ascii="SassoonPrimaryInfant" w:hAnsi="SassoonPrimaryInfant"/>
                <w:sz w:val="24"/>
                <w:szCs w:val="24"/>
              </w:rPr>
              <w:t>Observation Check PSED</w:t>
            </w:r>
          </w:p>
        </w:tc>
        <w:tc>
          <w:tcPr>
            <w:tcW w:w="12418" w:type="dxa"/>
            <w:gridSpan w:val="3"/>
          </w:tcPr>
          <w:p w:rsidR="00A75A93" w:rsidRPr="00EB405A" w:rsidRDefault="00A75A93" w:rsidP="00A75A93">
            <w:pPr>
              <w:rPr>
                <w:rFonts w:ascii="SassoonPrimaryInfant" w:hAnsi="SassoonPrimaryInfant"/>
                <w:color w:val="00B050"/>
                <w:sz w:val="24"/>
                <w:szCs w:val="24"/>
              </w:rPr>
            </w:pPr>
            <w:r w:rsidRPr="00EB405A">
              <w:rPr>
                <w:rFonts w:ascii="SassoonPrimaryInfant" w:hAnsi="SassoonPrimaryInfant"/>
                <w:color w:val="00B050"/>
                <w:sz w:val="24"/>
                <w:szCs w:val="24"/>
              </w:rPr>
              <w:t>Observation Check</w:t>
            </w:r>
          </w:p>
          <w:p w:rsidR="00A75A93" w:rsidRPr="00EB405A" w:rsidRDefault="00A75A93" w:rsidP="00A75A93">
            <w:pPr>
              <w:rPr>
                <w:rFonts w:ascii="SassoonPrimaryInfant" w:hAnsi="SassoonPrimaryInfant"/>
                <w:color w:val="00B050"/>
                <w:sz w:val="24"/>
                <w:szCs w:val="24"/>
              </w:rPr>
            </w:pPr>
            <w:r w:rsidRPr="00EB405A">
              <w:rPr>
                <w:rFonts w:ascii="SassoonPrimaryInfant" w:hAnsi="SassoonPrimaryInfant"/>
                <w:color w:val="00B050"/>
                <w:sz w:val="24"/>
                <w:szCs w:val="24"/>
              </w:rPr>
              <w:t xml:space="preserve">Around the age of 4, does the child play alongside others or do they always want to play alone? </w:t>
            </w:r>
          </w:p>
          <w:p w:rsidR="00A75A93" w:rsidRPr="00EB405A" w:rsidRDefault="00A75A93" w:rsidP="00A75A93">
            <w:pPr>
              <w:rPr>
                <w:rFonts w:ascii="SassoonPrimaryInfant" w:hAnsi="SassoonPrimaryInfant"/>
                <w:color w:val="00B050"/>
                <w:sz w:val="24"/>
                <w:szCs w:val="24"/>
              </w:rPr>
            </w:pPr>
            <w:r w:rsidRPr="00EB405A">
              <w:rPr>
                <w:rFonts w:ascii="SassoonPrimaryInfant" w:hAnsi="SassoonPrimaryInfant"/>
                <w:color w:val="00B050"/>
                <w:sz w:val="24"/>
                <w:szCs w:val="24"/>
              </w:rPr>
              <w:t xml:space="preserve">Does the child take part in pretend play (for example, being ‘mummy’ or ‘daddy’?) </w:t>
            </w:r>
          </w:p>
          <w:p w:rsidR="00A75A93" w:rsidRPr="00EB405A" w:rsidRDefault="00A75A93" w:rsidP="00A75A93">
            <w:pPr>
              <w:rPr>
                <w:rFonts w:ascii="SassoonPrimaryInfant" w:hAnsi="SassoonPrimaryInfant"/>
                <w:color w:val="00B050"/>
                <w:sz w:val="24"/>
                <w:szCs w:val="24"/>
              </w:rPr>
            </w:pPr>
            <w:r w:rsidRPr="00EB405A">
              <w:rPr>
                <w:rFonts w:ascii="SassoonPrimaryInfant" w:hAnsi="SassoonPrimaryInfant"/>
                <w:color w:val="00B050"/>
                <w:sz w:val="24"/>
                <w:szCs w:val="24"/>
              </w:rPr>
              <w:t xml:space="preserve">Does the child take part in other pretend play with different roles – being the Gruffalo, for example? </w:t>
            </w:r>
          </w:p>
          <w:p w:rsidR="00A75A93" w:rsidRPr="00EB405A" w:rsidRDefault="00A75A93" w:rsidP="00A75A93">
            <w:pPr>
              <w:rPr>
                <w:rFonts w:ascii="SassoonPrimaryInfant" w:hAnsi="SassoonPrimaryInfant"/>
                <w:color w:val="00B050"/>
                <w:sz w:val="24"/>
                <w:szCs w:val="24"/>
              </w:rPr>
            </w:pPr>
            <w:r w:rsidRPr="00EB405A">
              <w:rPr>
                <w:rFonts w:ascii="SassoonPrimaryInfant" w:hAnsi="SassoonPrimaryInfant"/>
                <w:color w:val="00B050"/>
                <w:sz w:val="24"/>
                <w:szCs w:val="24"/>
              </w:rPr>
              <w:t xml:space="preserve">Can the child generally negotiate solutions to conflicts in their play? </w:t>
            </w:r>
          </w:p>
          <w:p w:rsidR="00A75A93" w:rsidRPr="00EB405A" w:rsidRDefault="00A75A93" w:rsidP="00A75A93">
            <w:pPr>
              <w:rPr>
                <w:rFonts w:ascii="SassoonPrimaryInfant" w:hAnsi="SassoonPrimaryInfant"/>
                <w:color w:val="00B050"/>
                <w:sz w:val="24"/>
                <w:szCs w:val="24"/>
              </w:rPr>
            </w:pPr>
            <w:r w:rsidRPr="00EB405A">
              <w:rPr>
                <w:rFonts w:ascii="SassoonPrimaryInfant" w:hAnsi="SassoonPrimaryInfant"/>
                <w:color w:val="00B050"/>
                <w:sz w:val="24"/>
                <w:szCs w:val="24"/>
              </w:rPr>
              <w:t xml:space="preserve">Note: watch out for children who seem worried, sad or angry for much of the time, children who seem to flit from one thing to the next or children who seem to stay for over-long periods doing the same thing, and become distressed if they are </w:t>
            </w:r>
            <w:r w:rsidRPr="00EB405A">
              <w:rPr>
                <w:rFonts w:ascii="SassoonPrimaryInfant" w:hAnsi="SassoonPrimaryInfant"/>
                <w:color w:val="00B050"/>
                <w:sz w:val="24"/>
                <w:szCs w:val="24"/>
              </w:rPr>
              <w:lastRenderedPageBreak/>
              <w:t>encouraged to do something different. You will need to work closely with parents and other agencies to find out more about these developmental difficulties</w:t>
            </w:r>
          </w:p>
          <w:p w:rsidR="003C74A9" w:rsidRPr="00EB405A" w:rsidRDefault="003C74A9" w:rsidP="00A75A93">
            <w:pPr>
              <w:rPr>
                <w:rFonts w:ascii="SassoonPrimaryInfant" w:hAnsi="SassoonPrimaryInfant"/>
                <w:sz w:val="24"/>
                <w:szCs w:val="24"/>
              </w:rPr>
            </w:pPr>
          </w:p>
        </w:tc>
      </w:tr>
      <w:tr w:rsidR="00010CB6" w:rsidTr="005F1F83">
        <w:tc>
          <w:tcPr>
            <w:tcW w:w="1530" w:type="dxa"/>
          </w:tcPr>
          <w:p w:rsidR="00010CB6" w:rsidRPr="00EB405A" w:rsidRDefault="00010CB6" w:rsidP="00010CB6">
            <w:pPr>
              <w:rPr>
                <w:rFonts w:ascii="SassoonPrimaryInfant" w:hAnsi="SassoonPrimaryInfant"/>
                <w:sz w:val="24"/>
                <w:szCs w:val="24"/>
              </w:rPr>
            </w:pPr>
            <w:r w:rsidRPr="00EB405A">
              <w:rPr>
                <w:rFonts w:ascii="SassoonPrimaryInfant" w:hAnsi="SassoonPrimaryInfant"/>
                <w:sz w:val="24"/>
                <w:szCs w:val="24"/>
              </w:rPr>
              <w:lastRenderedPageBreak/>
              <w:t>PSED</w:t>
            </w:r>
          </w:p>
        </w:tc>
        <w:tc>
          <w:tcPr>
            <w:tcW w:w="4106" w:type="dxa"/>
          </w:tcPr>
          <w:p w:rsidR="003C74A9" w:rsidRPr="00EB405A" w:rsidRDefault="003C74A9" w:rsidP="003C74A9">
            <w:pPr>
              <w:pStyle w:val="ListParagraph"/>
              <w:numPr>
                <w:ilvl w:val="0"/>
                <w:numId w:val="11"/>
              </w:numPr>
              <w:rPr>
                <w:rFonts w:ascii="SassoonPrimaryInfant" w:hAnsi="SassoonPrimaryInfant"/>
                <w:color w:val="00B050"/>
                <w:sz w:val="24"/>
                <w:szCs w:val="24"/>
              </w:rPr>
            </w:pPr>
            <w:r w:rsidRPr="00EB405A">
              <w:rPr>
                <w:rFonts w:ascii="SassoonPrimaryInfant" w:hAnsi="SassoonPrimaryInfant"/>
                <w:sz w:val="24"/>
                <w:szCs w:val="24"/>
              </w:rPr>
              <w:t>See themselves as a valuable individual.</w:t>
            </w:r>
          </w:p>
          <w:p w:rsidR="00010CB6" w:rsidRPr="00EB405A" w:rsidRDefault="00010CB6" w:rsidP="00010CB6">
            <w:pPr>
              <w:rPr>
                <w:rFonts w:ascii="SassoonPrimaryInfant" w:hAnsi="SassoonPrimaryInfant"/>
                <w:sz w:val="24"/>
                <w:szCs w:val="24"/>
              </w:rPr>
            </w:pPr>
          </w:p>
        </w:tc>
        <w:tc>
          <w:tcPr>
            <w:tcW w:w="4518" w:type="dxa"/>
          </w:tcPr>
          <w:p w:rsidR="003C74A9" w:rsidRPr="00EB405A" w:rsidRDefault="003C74A9" w:rsidP="003C74A9">
            <w:pPr>
              <w:pStyle w:val="ListParagraph"/>
              <w:numPr>
                <w:ilvl w:val="0"/>
                <w:numId w:val="13"/>
              </w:numPr>
              <w:rPr>
                <w:rFonts w:ascii="SassoonPrimaryInfant" w:hAnsi="SassoonPrimaryInfant"/>
                <w:color w:val="00B050"/>
                <w:sz w:val="24"/>
                <w:szCs w:val="24"/>
              </w:rPr>
            </w:pPr>
            <w:r w:rsidRPr="00EB405A">
              <w:rPr>
                <w:rFonts w:ascii="SassoonPrimaryInfant" w:hAnsi="SassoonPrimaryInfant"/>
                <w:sz w:val="24"/>
                <w:szCs w:val="24"/>
              </w:rPr>
              <w:t>See themselves as a valuable individual.</w:t>
            </w:r>
          </w:p>
          <w:p w:rsidR="00010CB6" w:rsidRPr="00EB405A" w:rsidRDefault="003C74A9" w:rsidP="003C74A9">
            <w:pPr>
              <w:pStyle w:val="ListParagraph"/>
              <w:numPr>
                <w:ilvl w:val="0"/>
                <w:numId w:val="13"/>
              </w:numPr>
              <w:rPr>
                <w:rFonts w:ascii="SassoonPrimaryInfant" w:hAnsi="SassoonPrimaryInfant"/>
                <w:sz w:val="24"/>
                <w:szCs w:val="24"/>
              </w:rPr>
            </w:pPr>
            <w:r w:rsidRPr="00EB405A">
              <w:rPr>
                <w:rFonts w:ascii="SassoonPrimaryInfant" w:hAnsi="SassoonPrimaryInfant"/>
                <w:sz w:val="24"/>
                <w:szCs w:val="24"/>
              </w:rPr>
              <w:t>Build constructive and respectful relationships.</w:t>
            </w:r>
          </w:p>
          <w:p w:rsidR="003C74A9" w:rsidRPr="00EB405A" w:rsidRDefault="003C74A9" w:rsidP="00010CB6">
            <w:pPr>
              <w:rPr>
                <w:rFonts w:ascii="SassoonPrimaryInfant" w:hAnsi="SassoonPrimaryInfant"/>
                <w:sz w:val="24"/>
                <w:szCs w:val="24"/>
              </w:rPr>
            </w:pPr>
          </w:p>
        </w:tc>
        <w:tc>
          <w:tcPr>
            <w:tcW w:w="3794" w:type="dxa"/>
          </w:tcPr>
          <w:p w:rsidR="003C74A9" w:rsidRPr="00EB405A" w:rsidRDefault="003C74A9" w:rsidP="003C74A9">
            <w:pPr>
              <w:pStyle w:val="ListParagraph"/>
              <w:numPr>
                <w:ilvl w:val="0"/>
                <w:numId w:val="12"/>
              </w:numPr>
              <w:rPr>
                <w:rFonts w:ascii="SassoonPrimaryInfant" w:hAnsi="SassoonPrimaryInfant"/>
                <w:color w:val="00B050"/>
                <w:sz w:val="24"/>
                <w:szCs w:val="24"/>
              </w:rPr>
            </w:pPr>
            <w:r w:rsidRPr="00EB405A">
              <w:rPr>
                <w:rFonts w:ascii="SassoonPrimaryInfant" w:hAnsi="SassoonPrimaryInfant"/>
                <w:sz w:val="24"/>
                <w:szCs w:val="24"/>
              </w:rPr>
              <w:t>See themselves as a valuable individual.</w:t>
            </w:r>
          </w:p>
          <w:p w:rsidR="003C74A9" w:rsidRPr="00EB405A" w:rsidRDefault="003C74A9" w:rsidP="003C74A9">
            <w:pPr>
              <w:pStyle w:val="ListParagraph"/>
              <w:numPr>
                <w:ilvl w:val="0"/>
                <w:numId w:val="12"/>
              </w:numPr>
              <w:rPr>
                <w:rFonts w:ascii="SassoonPrimaryInfant" w:hAnsi="SassoonPrimaryInfant"/>
                <w:sz w:val="24"/>
                <w:szCs w:val="24"/>
              </w:rPr>
            </w:pPr>
            <w:r w:rsidRPr="00EB405A">
              <w:rPr>
                <w:rFonts w:ascii="SassoonPrimaryInfant" w:hAnsi="SassoonPrimaryInfant"/>
                <w:sz w:val="24"/>
                <w:szCs w:val="24"/>
              </w:rPr>
              <w:t>Build constructive and respectful relationships.</w:t>
            </w:r>
          </w:p>
          <w:p w:rsidR="00010CB6" w:rsidRPr="00EB405A" w:rsidRDefault="003C74A9" w:rsidP="003C74A9">
            <w:pPr>
              <w:pStyle w:val="ListParagraph"/>
              <w:numPr>
                <w:ilvl w:val="0"/>
                <w:numId w:val="12"/>
              </w:numPr>
              <w:rPr>
                <w:rFonts w:ascii="SassoonPrimaryInfant" w:hAnsi="SassoonPrimaryInfant"/>
                <w:sz w:val="24"/>
                <w:szCs w:val="24"/>
              </w:rPr>
            </w:pPr>
            <w:r w:rsidRPr="00EB405A">
              <w:rPr>
                <w:rFonts w:ascii="SassoonPrimaryInfant" w:hAnsi="SassoonPrimaryInfant"/>
                <w:sz w:val="24"/>
                <w:szCs w:val="24"/>
              </w:rPr>
              <w:t>Express their feelings and consider the feelings of others.</w:t>
            </w:r>
          </w:p>
        </w:tc>
      </w:tr>
      <w:tr w:rsidR="00A75A93" w:rsidTr="005F1F83">
        <w:tc>
          <w:tcPr>
            <w:tcW w:w="1530" w:type="dxa"/>
          </w:tcPr>
          <w:p w:rsidR="00A75A93" w:rsidRPr="00EB405A" w:rsidRDefault="00A75A93" w:rsidP="00010CB6">
            <w:pPr>
              <w:rPr>
                <w:rFonts w:ascii="SassoonPrimaryInfant" w:hAnsi="SassoonPrimaryInfant"/>
                <w:sz w:val="24"/>
                <w:szCs w:val="24"/>
              </w:rPr>
            </w:pPr>
            <w:r w:rsidRPr="00EB405A">
              <w:rPr>
                <w:rFonts w:ascii="SassoonPrimaryInfant" w:hAnsi="SassoonPrimaryInfant"/>
                <w:sz w:val="24"/>
                <w:szCs w:val="24"/>
              </w:rPr>
              <w:t>Observation Check PD</w:t>
            </w:r>
          </w:p>
        </w:tc>
        <w:tc>
          <w:tcPr>
            <w:tcW w:w="12418" w:type="dxa"/>
            <w:gridSpan w:val="3"/>
          </w:tcPr>
          <w:p w:rsidR="00A75A93" w:rsidRPr="00EB405A" w:rsidRDefault="00A75A93" w:rsidP="00A75A93">
            <w:pPr>
              <w:rPr>
                <w:rFonts w:ascii="SassoonPrimaryInfant" w:hAnsi="SassoonPrimaryInfant"/>
                <w:color w:val="00B050"/>
                <w:sz w:val="24"/>
                <w:szCs w:val="24"/>
              </w:rPr>
            </w:pPr>
            <w:r w:rsidRPr="00EB405A">
              <w:rPr>
                <w:rFonts w:ascii="SassoonPrimaryInfant" w:hAnsi="SassoonPrimaryInfant"/>
                <w:color w:val="00B050"/>
                <w:sz w:val="24"/>
                <w:szCs w:val="24"/>
              </w:rPr>
              <w:t>Observation Check</w:t>
            </w:r>
          </w:p>
          <w:p w:rsidR="00A75A93" w:rsidRPr="00EB405A" w:rsidRDefault="00A75A93" w:rsidP="00A75A93">
            <w:pPr>
              <w:rPr>
                <w:rFonts w:ascii="SassoonPrimaryInfant" w:hAnsi="SassoonPrimaryInfant"/>
                <w:color w:val="00B050"/>
                <w:sz w:val="24"/>
                <w:szCs w:val="24"/>
              </w:rPr>
            </w:pPr>
            <w:r w:rsidRPr="00EB405A">
              <w:rPr>
                <w:rFonts w:ascii="SassoonPrimaryInfant" w:hAnsi="SassoonPrimaryInfant"/>
                <w:color w:val="00B050"/>
                <w:sz w:val="24"/>
                <w:szCs w:val="24"/>
              </w:rPr>
              <w:t>Most, but not all, children are reliably dry during the day by the age of 4. Support children who are struggling with toilet training, in partnership with their parents. Seek medical advice, if necessary, from a health visitor or GP.</w:t>
            </w:r>
          </w:p>
        </w:tc>
      </w:tr>
      <w:tr w:rsidR="00010CB6" w:rsidTr="005F1F83">
        <w:tc>
          <w:tcPr>
            <w:tcW w:w="1530" w:type="dxa"/>
          </w:tcPr>
          <w:p w:rsidR="00010CB6" w:rsidRPr="00EB405A" w:rsidRDefault="00010CB6" w:rsidP="00010CB6">
            <w:pPr>
              <w:rPr>
                <w:rFonts w:ascii="SassoonPrimaryInfant" w:hAnsi="SassoonPrimaryInfant"/>
                <w:sz w:val="24"/>
                <w:szCs w:val="24"/>
              </w:rPr>
            </w:pPr>
            <w:r w:rsidRPr="00EB405A">
              <w:rPr>
                <w:rFonts w:ascii="SassoonPrimaryInfant" w:hAnsi="SassoonPrimaryInfant"/>
                <w:sz w:val="24"/>
                <w:szCs w:val="24"/>
              </w:rPr>
              <w:t>PD</w:t>
            </w:r>
          </w:p>
        </w:tc>
        <w:tc>
          <w:tcPr>
            <w:tcW w:w="4106" w:type="dxa"/>
          </w:tcPr>
          <w:p w:rsidR="003C74A9" w:rsidRPr="00EB405A" w:rsidRDefault="00A75A93" w:rsidP="00A75A93">
            <w:pPr>
              <w:pStyle w:val="ListParagraph"/>
              <w:numPr>
                <w:ilvl w:val="0"/>
                <w:numId w:val="14"/>
              </w:numPr>
              <w:rPr>
                <w:rFonts w:ascii="SassoonPrimaryInfant" w:hAnsi="SassoonPrimaryInfant"/>
                <w:sz w:val="24"/>
                <w:szCs w:val="24"/>
              </w:rPr>
            </w:pPr>
            <w:r w:rsidRPr="00EB405A">
              <w:rPr>
                <w:rFonts w:ascii="SassoonPrimaryInfant" w:hAnsi="SassoonPrimaryInfant"/>
                <w:sz w:val="24"/>
                <w:szCs w:val="24"/>
              </w:rPr>
              <w:t>Revise and refine the fundamental movement skills they have already acquired: - rolling - crawling - walking - jumping - running - hopping - skipping - climbing</w:t>
            </w:r>
          </w:p>
        </w:tc>
        <w:tc>
          <w:tcPr>
            <w:tcW w:w="4518" w:type="dxa"/>
          </w:tcPr>
          <w:p w:rsidR="00010CB6" w:rsidRPr="00EB405A" w:rsidRDefault="00A75A93" w:rsidP="00A75A93">
            <w:pPr>
              <w:pStyle w:val="ListParagraph"/>
              <w:numPr>
                <w:ilvl w:val="0"/>
                <w:numId w:val="15"/>
              </w:numPr>
              <w:rPr>
                <w:rFonts w:ascii="SassoonPrimaryInfant" w:hAnsi="SassoonPrimaryInfant"/>
                <w:sz w:val="24"/>
                <w:szCs w:val="24"/>
              </w:rPr>
            </w:pPr>
            <w:r w:rsidRPr="00EB405A">
              <w:rPr>
                <w:rFonts w:ascii="SassoonPrimaryInfant" w:hAnsi="SassoonPrimaryInfant"/>
                <w:sz w:val="24"/>
                <w:szCs w:val="24"/>
              </w:rPr>
              <w:t>Know and talk about the different factors that support their overall health and wellbeing:</w:t>
            </w:r>
          </w:p>
          <w:p w:rsidR="00A75A93" w:rsidRPr="00EB405A" w:rsidRDefault="00A75A93" w:rsidP="00A75A93">
            <w:pPr>
              <w:pStyle w:val="ListParagraph"/>
              <w:rPr>
                <w:rFonts w:ascii="SassoonPrimaryInfant" w:hAnsi="SassoonPrimaryInfant"/>
                <w:sz w:val="24"/>
                <w:szCs w:val="24"/>
              </w:rPr>
            </w:pPr>
            <w:r w:rsidRPr="00EB405A">
              <w:rPr>
                <w:rFonts w:ascii="SassoonPrimaryInfant" w:hAnsi="SassoonPrimaryInfant"/>
                <w:sz w:val="24"/>
                <w:szCs w:val="24"/>
              </w:rPr>
              <w:t>toothbrushing - sensible amounts of ‘screen time’ - having a good sleep routine</w:t>
            </w:r>
          </w:p>
          <w:p w:rsidR="00A75A93" w:rsidRPr="00EB405A" w:rsidRDefault="00FB1A17" w:rsidP="00A75A93">
            <w:pPr>
              <w:pStyle w:val="ListParagraph"/>
              <w:numPr>
                <w:ilvl w:val="0"/>
                <w:numId w:val="15"/>
              </w:numPr>
              <w:rPr>
                <w:rFonts w:ascii="SassoonPrimaryInfant" w:hAnsi="SassoonPrimaryInfant"/>
                <w:sz w:val="24"/>
                <w:szCs w:val="24"/>
              </w:rPr>
            </w:pPr>
            <w:r w:rsidRPr="00EB405A">
              <w:rPr>
                <w:rFonts w:ascii="SassoonPrimaryInfant" w:hAnsi="SassoonPrimaryInfant"/>
                <w:sz w:val="24"/>
                <w:szCs w:val="24"/>
              </w:rPr>
              <w:t>Develop their small motor skills so that they can use a range of tools competently, safely and confidently. Suggested tools: pencils for drawing and writing, paintbrushes, scissors, knives, forks and spoons.</w:t>
            </w:r>
          </w:p>
        </w:tc>
        <w:tc>
          <w:tcPr>
            <w:tcW w:w="3794" w:type="dxa"/>
          </w:tcPr>
          <w:p w:rsidR="00A75A93" w:rsidRPr="00EB405A" w:rsidRDefault="00A75A93" w:rsidP="00A75A93">
            <w:pPr>
              <w:pStyle w:val="ListParagraph"/>
              <w:numPr>
                <w:ilvl w:val="0"/>
                <w:numId w:val="16"/>
              </w:numPr>
              <w:rPr>
                <w:rFonts w:ascii="SassoonPrimaryInfant" w:hAnsi="SassoonPrimaryInfant"/>
                <w:sz w:val="24"/>
                <w:szCs w:val="24"/>
              </w:rPr>
            </w:pPr>
            <w:r w:rsidRPr="00EB405A">
              <w:rPr>
                <w:rFonts w:ascii="SassoonPrimaryInfant" w:hAnsi="SassoonPrimaryInfant"/>
                <w:sz w:val="24"/>
                <w:szCs w:val="24"/>
              </w:rPr>
              <w:t>Know and talk about the different factors that support their overall health and wellbeing:</w:t>
            </w:r>
          </w:p>
          <w:p w:rsidR="00A75A93" w:rsidRPr="00EB405A" w:rsidRDefault="00A75A93" w:rsidP="00A75A93">
            <w:pPr>
              <w:pStyle w:val="ListParagraph"/>
              <w:rPr>
                <w:rFonts w:ascii="SassoonPrimaryInfant" w:hAnsi="SassoonPrimaryInfant"/>
                <w:sz w:val="24"/>
                <w:szCs w:val="24"/>
              </w:rPr>
            </w:pPr>
            <w:r w:rsidRPr="00EB405A">
              <w:rPr>
                <w:rFonts w:ascii="SassoonPrimaryInfant" w:hAnsi="SassoonPrimaryInfant"/>
                <w:sz w:val="24"/>
                <w:szCs w:val="24"/>
              </w:rPr>
              <w:t>regular physical activity - healthy eating</w:t>
            </w:r>
          </w:p>
          <w:p w:rsidR="00FB1A17" w:rsidRPr="00EB405A" w:rsidRDefault="00FB1A17" w:rsidP="00FB1A17">
            <w:pPr>
              <w:pStyle w:val="ListParagraph"/>
              <w:numPr>
                <w:ilvl w:val="0"/>
                <w:numId w:val="16"/>
              </w:numPr>
              <w:rPr>
                <w:rFonts w:ascii="SassoonPrimaryInfant" w:hAnsi="SassoonPrimaryInfant"/>
                <w:sz w:val="24"/>
                <w:szCs w:val="24"/>
              </w:rPr>
            </w:pPr>
            <w:r w:rsidRPr="00EB405A">
              <w:rPr>
                <w:rFonts w:ascii="SassoonPrimaryInfant" w:hAnsi="SassoonPrimaryInfant"/>
                <w:sz w:val="24"/>
                <w:szCs w:val="24"/>
              </w:rPr>
              <w:t>Develop their small motor skills so that they can use a range of tools competently, safely and confidently. Suggested tools: pencils for drawing and writing, paintbrushes, scissors, knives, forks and spoons.</w:t>
            </w:r>
          </w:p>
          <w:p w:rsidR="00010CB6" w:rsidRPr="00EB405A" w:rsidRDefault="00FB1A17" w:rsidP="00FB1A17">
            <w:pPr>
              <w:pStyle w:val="ListParagraph"/>
              <w:numPr>
                <w:ilvl w:val="0"/>
                <w:numId w:val="16"/>
              </w:numPr>
              <w:rPr>
                <w:rFonts w:ascii="SassoonPrimaryInfant" w:hAnsi="SassoonPrimaryInfant"/>
                <w:sz w:val="24"/>
                <w:szCs w:val="24"/>
              </w:rPr>
            </w:pPr>
            <w:r w:rsidRPr="00EB405A">
              <w:rPr>
                <w:rFonts w:ascii="SassoonPrimaryInfant" w:hAnsi="SassoonPrimaryInfant"/>
                <w:sz w:val="24"/>
                <w:szCs w:val="24"/>
              </w:rPr>
              <w:t xml:space="preserve">Further develop the skills they need to manage the school day successfully: - </w:t>
            </w:r>
            <w:r w:rsidRPr="00EB405A">
              <w:rPr>
                <w:rFonts w:ascii="SassoonPrimaryInfant" w:hAnsi="SassoonPrimaryInfant"/>
                <w:sz w:val="24"/>
                <w:szCs w:val="24"/>
              </w:rPr>
              <w:lastRenderedPageBreak/>
              <w:t xml:space="preserve">lining up and queuing - mealtimes - personal hygiene </w:t>
            </w:r>
          </w:p>
        </w:tc>
      </w:tr>
      <w:tr w:rsidR="00010CB6" w:rsidTr="005F1F83">
        <w:tc>
          <w:tcPr>
            <w:tcW w:w="1530" w:type="dxa"/>
          </w:tcPr>
          <w:p w:rsidR="00010CB6" w:rsidRPr="00EB405A" w:rsidRDefault="00010CB6" w:rsidP="00010CB6">
            <w:pPr>
              <w:rPr>
                <w:rFonts w:ascii="SassoonPrimaryInfant" w:hAnsi="SassoonPrimaryInfant"/>
                <w:sz w:val="24"/>
                <w:szCs w:val="24"/>
              </w:rPr>
            </w:pPr>
          </w:p>
        </w:tc>
        <w:tc>
          <w:tcPr>
            <w:tcW w:w="4106" w:type="dxa"/>
          </w:tcPr>
          <w:p w:rsidR="00010CB6" w:rsidRPr="00EB405A" w:rsidRDefault="00010CB6" w:rsidP="00010CB6">
            <w:pPr>
              <w:rPr>
                <w:rFonts w:ascii="SassoonPrimaryInfant" w:hAnsi="SassoonPrimaryInfant"/>
                <w:sz w:val="24"/>
                <w:szCs w:val="24"/>
              </w:rPr>
            </w:pPr>
          </w:p>
        </w:tc>
        <w:tc>
          <w:tcPr>
            <w:tcW w:w="4518" w:type="dxa"/>
          </w:tcPr>
          <w:p w:rsidR="00010CB6" w:rsidRPr="00EB405A" w:rsidRDefault="00010CB6" w:rsidP="00010CB6">
            <w:pPr>
              <w:rPr>
                <w:rFonts w:ascii="SassoonPrimaryInfant" w:hAnsi="SassoonPrimaryInfant"/>
                <w:sz w:val="24"/>
                <w:szCs w:val="24"/>
              </w:rPr>
            </w:pPr>
          </w:p>
        </w:tc>
        <w:tc>
          <w:tcPr>
            <w:tcW w:w="3794" w:type="dxa"/>
          </w:tcPr>
          <w:p w:rsidR="00010CB6" w:rsidRPr="00EB405A" w:rsidRDefault="00010CB6" w:rsidP="00010CB6">
            <w:pPr>
              <w:rPr>
                <w:rFonts w:ascii="SassoonPrimaryInfant" w:hAnsi="SassoonPrimaryInfant"/>
                <w:sz w:val="24"/>
                <w:szCs w:val="24"/>
              </w:rPr>
            </w:pPr>
          </w:p>
        </w:tc>
      </w:tr>
      <w:tr w:rsidR="00010CB6" w:rsidTr="005F1F83">
        <w:tc>
          <w:tcPr>
            <w:tcW w:w="1530" w:type="dxa"/>
          </w:tcPr>
          <w:p w:rsidR="00010CB6" w:rsidRPr="00EB405A" w:rsidRDefault="00010CB6" w:rsidP="00010CB6">
            <w:pPr>
              <w:rPr>
                <w:rFonts w:ascii="SassoonPrimaryInfant" w:hAnsi="SassoonPrimaryInfant"/>
                <w:sz w:val="24"/>
                <w:szCs w:val="24"/>
              </w:rPr>
            </w:pPr>
          </w:p>
        </w:tc>
        <w:tc>
          <w:tcPr>
            <w:tcW w:w="4106" w:type="dxa"/>
          </w:tcPr>
          <w:p w:rsidR="00010CB6" w:rsidRPr="00EB405A" w:rsidRDefault="00010CB6" w:rsidP="00010CB6">
            <w:pPr>
              <w:rPr>
                <w:rFonts w:ascii="SassoonPrimaryInfant" w:hAnsi="SassoonPrimaryInfant"/>
                <w:sz w:val="24"/>
                <w:szCs w:val="24"/>
              </w:rPr>
            </w:pPr>
          </w:p>
        </w:tc>
        <w:tc>
          <w:tcPr>
            <w:tcW w:w="4518" w:type="dxa"/>
          </w:tcPr>
          <w:p w:rsidR="00010CB6" w:rsidRPr="00EB405A" w:rsidRDefault="00010CB6" w:rsidP="00010CB6">
            <w:pPr>
              <w:rPr>
                <w:rFonts w:ascii="SassoonPrimaryInfant" w:hAnsi="SassoonPrimaryInfant"/>
                <w:sz w:val="24"/>
                <w:szCs w:val="24"/>
              </w:rPr>
            </w:pPr>
          </w:p>
        </w:tc>
        <w:tc>
          <w:tcPr>
            <w:tcW w:w="3794" w:type="dxa"/>
          </w:tcPr>
          <w:p w:rsidR="00010CB6" w:rsidRPr="00EB405A" w:rsidRDefault="00010CB6" w:rsidP="00010CB6">
            <w:pPr>
              <w:rPr>
                <w:rFonts w:ascii="SassoonPrimaryInfant" w:hAnsi="SassoonPrimaryInfant"/>
                <w:sz w:val="24"/>
                <w:szCs w:val="24"/>
              </w:rPr>
            </w:pPr>
          </w:p>
        </w:tc>
      </w:tr>
      <w:tr w:rsidR="00010CB6" w:rsidTr="00D0519B">
        <w:tc>
          <w:tcPr>
            <w:tcW w:w="13948" w:type="dxa"/>
            <w:gridSpan w:val="4"/>
          </w:tcPr>
          <w:p w:rsidR="00010CB6" w:rsidRPr="00EB405A" w:rsidRDefault="00010CB6" w:rsidP="00010CB6">
            <w:pPr>
              <w:jc w:val="center"/>
              <w:rPr>
                <w:rFonts w:ascii="SassoonPrimaryInfant" w:hAnsi="SassoonPrimaryInfant"/>
                <w:b/>
                <w:sz w:val="24"/>
                <w:szCs w:val="24"/>
                <w:u w:val="single"/>
              </w:rPr>
            </w:pPr>
            <w:r w:rsidRPr="00EB405A">
              <w:rPr>
                <w:rFonts w:ascii="SassoonPrimaryInfant" w:hAnsi="SassoonPrimaryInfant"/>
                <w:b/>
                <w:sz w:val="24"/>
                <w:szCs w:val="24"/>
                <w:u w:val="single"/>
              </w:rPr>
              <w:t>Specific Areas</w:t>
            </w:r>
          </w:p>
          <w:p w:rsidR="00010CB6" w:rsidRPr="00EB405A" w:rsidRDefault="00010CB6" w:rsidP="00010CB6">
            <w:pPr>
              <w:rPr>
                <w:rFonts w:ascii="SassoonPrimaryInfant" w:hAnsi="SassoonPrimaryInfant"/>
                <w:sz w:val="24"/>
                <w:szCs w:val="24"/>
              </w:rPr>
            </w:pPr>
          </w:p>
        </w:tc>
      </w:tr>
      <w:tr w:rsidR="00010CB6" w:rsidTr="005F1F83">
        <w:tc>
          <w:tcPr>
            <w:tcW w:w="1530" w:type="dxa"/>
          </w:tcPr>
          <w:p w:rsidR="00010CB6" w:rsidRPr="00EB405A" w:rsidRDefault="00010CB6" w:rsidP="00010CB6">
            <w:pPr>
              <w:rPr>
                <w:rFonts w:ascii="SassoonPrimaryInfant" w:hAnsi="SassoonPrimaryInfant"/>
                <w:sz w:val="24"/>
                <w:szCs w:val="24"/>
              </w:rPr>
            </w:pPr>
            <w:r w:rsidRPr="00EB405A">
              <w:rPr>
                <w:rFonts w:ascii="SassoonPrimaryInfant" w:hAnsi="SassoonPrimaryInfant"/>
                <w:sz w:val="24"/>
                <w:szCs w:val="24"/>
              </w:rPr>
              <w:t>L</w:t>
            </w:r>
          </w:p>
        </w:tc>
        <w:tc>
          <w:tcPr>
            <w:tcW w:w="4106" w:type="dxa"/>
          </w:tcPr>
          <w:p w:rsidR="004A05DE" w:rsidRPr="00EB405A" w:rsidRDefault="004A05DE" w:rsidP="00FB1A17">
            <w:pPr>
              <w:numPr>
                <w:ilvl w:val="0"/>
                <w:numId w:val="17"/>
              </w:numPr>
              <w:rPr>
                <w:rFonts w:ascii="SassoonPrimaryInfant" w:hAnsi="SassoonPrimaryInfant"/>
                <w:i/>
                <w:sz w:val="24"/>
                <w:szCs w:val="24"/>
              </w:rPr>
            </w:pPr>
            <w:r w:rsidRPr="00EB405A">
              <w:rPr>
                <w:rFonts w:ascii="SassoonPrimaryInfant" w:hAnsi="SassoonPrimaryInfant"/>
                <w:sz w:val="24"/>
                <w:szCs w:val="24"/>
              </w:rPr>
              <w:t>Read individual letters by saying the sounds for them</w:t>
            </w:r>
          </w:p>
          <w:p w:rsidR="004A05DE" w:rsidRPr="00EB405A" w:rsidRDefault="004A05DE" w:rsidP="00FB1A17">
            <w:pPr>
              <w:numPr>
                <w:ilvl w:val="0"/>
                <w:numId w:val="17"/>
              </w:numPr>
              <w:rPr>
                <w:rFonts w:ascii="SassoonPrimaryInfant" w:hAnsi="SassoonPrimaryInfant"/>
                <w:i/>
                <w:sz w:val="24"/>
                <w:szCs w:val="24"/>
              </w:rPr>
            </w:pPr>
            <w:r w:rsidRPr="00EB405A">
              <w:rPr>
                <w:rFonts w:ascii="SassoonPrimaryInfant" w:hAnsi="SassoonPrimaryInfant"/>
                <w:sz w:val="24"/>
                <w:szCs w:val="24"/>
              </w:rPr>
              <w:t>Form lower-case and capital letters correctly</w:t>
            </w:r>
          </w:p>
          <w:p w:rsidR="00010CB6" w:rsidRPr="00EB405A" w:rsidRDefault="00010CB6" w:rsidP="00010CB6">
            <w:pPr>
              <w:rPr>
                <w:rFonts w:ascii="SassoonPrimaryInfant" w:hAnsi="SassoonPrimaryInfant"/>
                <w:sz w:val="24"/>
                <w:szCs w:val="24"/>
              </w:rPr>
            </w:pPr>
          </w:p>
        </w:tc>
        <w:tc>
          <w:tcPr>
            <w:tcW w:w="4518" w:type="dxa"/>
          </w:tcPr>
          <w:p w:rsidR="004A05DE" w:rsidRPr="00EB405A" w:rsidRDefault="004A05DE" w:rsidP="00FB1A17">
            <w:pPr>
              <w:numPr>
                <w:ilvl w:val="0"/>
                <w:numId w:val="18"/>
              </w:numPr>
              <w:rPr>
                <w:rFonts w:ascii="SassoonPrimaryInfant" w:hAnsi="SassoonPrimaryInfant"/>
                <w:i/>
                <w:sz w:val="24"/>
                <w:szCs w:val="24"/>
              </w:rPr>
            </w:pPr>
            <w:r w:rsidRPr="00EB405A">
              <w:rPr>
                <w:rFonts w:ascii="SassoonPrimaryInfant" w:hAnsi="SassoonPrimaryInfant"/>
                <w:sz w:val="24"/>
                <w:szCs w:val="24"/>
              </w:rPr>
              <w:t>Read individual letters by saying the sounds for them</w:t>
            </w:r>
          </w:p>
          <w:p w:rsidR="004A05DE" w:rsidRPr="00EB405A" w:rsidRDefault="004A05DE" w:rsidP="00FB1A17">
            <w:pPr>
              <w:numPr>
                <w:ilvl w:val="0"/>
                <w:numId w:val="18"/>
              </w:numPr>
              <w:rPr>
                <w:rFonts w:ascii="SassoonPrimaryInfant" w:hAnsi="SassoonPrimaryInfant"/>
                <w:i/>
                <w:sz w:val="24"/>
                <w:szCs w:val="24"/>
              </w:rPr>
            </w:pPr>
            <w:r w:rsidRPr="00EB405A">
              <w:rPr>
                <w:rFonts w:ascii="SassoonPrimaryInfant" w:hAnsi="SassoonPrimaryInfant"/>
                <w:sz w:val="24"/>
                <w:szCs w:val="24"/>
              </w:rPr>
              <w:t>Form lower-case and capital letters correctly</w:t>
            </w:r>
          </w:p>
          <w:p w:rsidR="00010CB6" w:rsidRPr="00EB405A" w:rsidRDefault="00010CB6" w:rsidP="00010CB6">
            <w:pPr>
              <w:rPr>
                <w:rFonts w:ascii="SassoonPrimaryInfant" w:hAnsi="SassoonPrimaryInfant"/>
                <w:sz w:val="24"/>
                <w:szCs w:val="24"/>
              </w:rPr>
            </w:pPr>
          </w:p>
        </w:tc>
        <w:tc>
          <w:tcPr>
            <w:tcW w:w="3794" w:type="dxa"/>
          </w:tcPr>
          <w:p w:rsidR="004A05DE" w:rsidRPr="00EB405A" w:rsidRDefault="004A05DE" w:rsidP="00FB1A17">
            <w:pPr>
              <w:numPr>
                <w:ilvl w:val="0"/>
                <w:numId w:val="19"/>
              </w:numPr>
              <w:rPr>
                <w:rFonts w:ascii="SassoonPrimaryInfant" w:hAnsi="SassoonPrimaryInfant"/>
                <w:i/>
                <w:sz w:val="24"/>
                <w:szCs w:val="24"/>
              </w:rPr>
            </w:pPr>
            <w:r w:rsidRPr="00EB405A">
              <w:rPr>
                <w:rFonts w:ascii="SassoonPrimaryInfant" w:hAnsi="SassoonPrimaryInfant"/>
                <w:sz w:val="24"/>
                <w:szCs w:val="24"/>
              </w:rPr>
              <w:t>Blend sounds into words, so that they can read short words made up of known letter– sound correspondences.</w:t>
            </w:r>
          </w:p>
          <w:p w:rsidR="004A05DE" w:rsidRPr="00EB405A" w:rsidRDefault="004A05DE" w:rsidP="00FB1A17">
            <w:pPr>
              <w:numPr>
                <w:ilvl w:val="0"/>
                <w:numId w:val="19"/>
              </w:numPr>
              <w:rPr>
                <w:rFonts w:ascii="SassoonPrimaryInfant" w:hAnsi="SassoonPrimaryInfant"/>
                <w:i/>
                <w:sz w:val="24"/>
                <w:szCs w:val="24"/>
              </w:rPr>
            </w:pPr>
            <w:r w:rsidRPr="00EB405A">
              <w:rPr>
                <w:rFonts w:ascii="SassoonPrimaryInfant" w:hAnsi="SassoonPrimaryInfant"/>
                <w:sz w:val="24"/>
                <w:szCs w:val="24"/>
              </w:rPr>
              <w:t>Read some letter groups that each represent one sound and say sounds for them.</w:t>
            </w:r>
          </w:p>
          <w:p w:rsidR="004A05DE" w:rsidRPr="00EB405A" w:rsidRDefault="004A05DE" w:rsidP="00FB1A17">
            <w:pPr>
              <w:numPr>
                <w:ilvl w:val="0"/>
                <w:numId w:val="19"/>
              </w:numPr>
              <w:rPr>
                <w:rFonts w:ascii="SassoonPrimaryInfant" w:hAnsi="SassoonPrimaryInfant"/>
                <w:i/>
                <w:sz w:val="24"/>
                <w:szCs w:val="24"/>
              </w:rPr>
            </w:pPr>
            <w:r w:rsidRPr="00EB405A">
              <w:rPr>
                <w:rFonts w:ascii="SassoonPrimaryInfant" w:hAnsi="SassoonPrimaryInfant"/>
                <w:sz w:val="24"/>
                <w:szCs w:val="24"/>
              </w:rPr>
              <w:t>Spell words by identifying the sounds and then writing the sound with letter/s.</w:t>
            </w:r>
          </w:p>
          <w:p w:rsidR="00010CB6" w:rsidRPr="00EB405A" w:rsidRDefault="00010CB6" w:rsidP="00010CB6">
            <w:pPr>
              <w:rPr>
                <w:rFonts w:ascii="SassoonPrimaryInfant" w:hAnsi="SassoonPrimaryInfant"/>
                <w:sz w:val="24"/>
                <w:szCs w:val="24"/>
              </w:rPr>
            </w:pPr>
          </w:p>
        </w:tc>
      </w:tr>
      <w:tr w:rsidR="00010CB6" w:rsidTr="005F1F83">
        <w:tc>
          <w:tcPr>
            <w:tcW w:w="1530" w:type="dxa"/>
          </w:tcPr>
          <w:p w:rsidR="00010CB6" w:rsidRPr="00EB405A" w:rsidRDefault="00010CB6" w:rsidP="00010CB6">
            <w:pPr>
              <w:rPr>
                <w:rFonts w:ascii="SassoonPrimaryInfant" w:hAnsi="SassoonPrimaryInfant"/>
                <w:sz w:val="24"/>
                <w:szCs w:val="24"/>
              </w:rPr>
            </w:pPr>
            <w:r w:rsidRPr="00EB405A">
              <w:rPr>
                <w:rFonts w:ascii="SassoonPrimaryInfant" w:hAnsi="SassoonPrimaryInfant"/>
                <w:sz w:val="24"/>
                <w:szCs w:val="24"/>
              </w:rPr>
              <w:t>M</w:t>
            </w:r>
          </w:p>
        </w:tc>
        <w:tc>
          <w:tcPr>
            <w:tcW w:w="4106" w:type="dxa"/>
          </w:tcPr>
          <w:p w:rsidR="004A05DE" w:rsidRPr="00EB405A" w:rsidRDefault="004A05DE" w:rsidP="00FB1A17">
            <w:pPr>
              <w:numPr>
                <w:ilvl w:val="0"/>
                <w:numId w:val="20"/>
              </w:numPr>
              <w:rPr>
                <w:rFonts w:ascii="SassoonPrimaryInfant" w:hAnsi="SassoonPrimaryInfant"/>
                <w:i/>
                <w:sz w:val="24"/>
                <w:szCs w:val="24"/>
              </w:rPr>
            </w:pPr>
            <w:r w:rsidRPr="00EB405A">
              <w:rPr>
                <w:rFonts w:ascii="SassoonPrimaryInfant" w:hAnsi="SassoonPrimaryInfant"/>
                <w:sz w:val="24"/>
                <w:szCs w:val="24"/>
              </w:rPr>
              <w:t>Count objects, actions and sounds.</w:t>
            </w:r>
          </w:p>
          <w:p w:rsidR="004A05DE" w:rsidRPr="00EB405A" w:rsidRDefault="004A05DE" w:rsidP="00FB1A17">
            <w:pPr>
              <w:numPr>
                <w:ilvl w:val="0"/>
                <w:numId w:val="20"/>
              </w:numPr>
              <w:rPr>
                <w:rFonts w:ascii="SassoonPrimaryInfant" w:hAnsi="SassoonPrimaryInfant"/>
                <w:i/>
                <w:sz w:val="24"/>
                <w:szCs w:val="24"/>
              </w:rPr>
            </w:pPr>
            <w:r w:rsidRPr="00EB405A">
              <w:rPr>
                <w:rFonts w:ascii="SassoonPrimaryInfant" w:hAnsi="SassoonPrimaryInfant"/>
                <w:sz w:val="24"/>
                <w:szCs w:val="24"/>
              </w:rPr>
              <w:t>Link the number symbol (numeral) with its cardinal number value.</w:t>
            </w:r>
          </w:p>
          <w:p w:rsidR="00010CB6" w:rsidRPr="00EB405A" w:rsidRDefault="00010CB6" w:rsidP="00010CB6">
            <w:pPr>
              <w:rPr>
                <w:rFonts w:ascii="SassoonPrimaryInfant" w:hAnsi="SassoonPrimaryInfant"/>
                <w:sz w:val="24"/>
                <w:szCs w:val="24"/>
              </w:rPr>
            </w:pPr>
          </w:p>
        </w:tc>
        <w:tc>
          <w:tcPr>
            <w:tcW w:w="4518" w:type="dxa"/>
          </w:tcPr>
          <w:p w:rsidR="004A05DE" w:rsidRPr="00EB405A" w:rsidRDefault="004A05DE" w:rsidP="00FB1A17">
            <w:pPr>
              <w:numPr>
                <w:ilvl w:val="0"/>
                <w:numId w:val="21"/>
              </w:numPr>
              <w:rPr>
                <w:rFonts w:ascii="SassoonPrimaryInfant" w:hAnsi="SassoonPrimaryInfant"/>
                <w:i/>
                <w:sz w:val="24"/>
                <w:szCs w:val="24"/>
              </w:rPr>
            </w:pPr>
            <w:r w:rsidRPr="00EB405A">
              <w:rPr>
                <w:rFonts w:ascii="SassoonPrimaryInfant" w:hAnsi="SassoonPrimaryInfant"/>
                <w:sz w:val="24"/>
                <w:szCs w:val="24"/>
              </w:rPr>
              <w:t>Select, rotate and manipulate shapes in order to develop spatial reasoning skills</w:t>
            </w:r>
          </w:p>
          <w:p w:rsidR="00010CB6" w:rsidRPr="00EB405A" w:rsidRDefault="00010CB6" w:rsidP="00010CB6">
            <w:pPr>
              <w:rPr>
                <w:rFonts w:ascii="SassoonPrimaryInfant" w:hAnsi="SassoonPrimaryInfant"/>
                <w:sz w:val="24"/>
                <w:szCs w:val="24"/>
              </w:rPr>
            </w:pPr>
          </w:p>
        </w:tc>
        <w:tc>
          <w:tcPr>
            <w:tcW w:w="3794" w:type="dxa"/>
          </w:tcPr>
          <w:p w:rsidR="004A05DE" w:rsidRPr="00EB405A" w:rsidRDefault="004A05DE" w:rsidP="00FB1A17">
            <w:pPr>
              <w:pStyle w:val="ListParagraph"/>
              <w:numPr>
                <w:ilvl w:val="0"/>
                <w:numId w:val="23"/>
              </w:numPr>
              <w:rPr>
                <w:rFonts w:ascii="SassoonPrimaryInfant" w:hAnsi="SassoonPrimaryInfant"/>
                <w:i/>
                <w:sz w:val="24"/>
                <w:szCs w:val="24"/>
              </w:rPr>
            </w:pPr>
            <w:r w:rsidRPr="00EB405A">
              <w:rPr>
                <w:rFonts w:ascii="SassoonPrimaryInfant" w:hAnsi="SassoonPrimaryInfant"/>
                <w:sz w:val="24"/>
                <w:szCs w:val="24"/>
              </w:rPr>
              <w:t>Subitise.</w:t>
            </w:r>
          </w:p>
          <w:p w:rsidR="00010CB6" w:rsidRPr="00EB405A" w:rsidRDefault="004A05DE" w:rsidP="00FB1A17">
            <w:pPr>
              <w:pStyle w:val="ListParagraph"/>
              <w:numPr>
                <w:ilvl w:val="0"/>
                <w:numId w:val="23"/>
              </w:numPr>
              <w:rPr>
                <w:rFonts w:ascii="SassoonPrimaryInfant" w:hAnsi="SassoonPrimaryInfant"/>
                <w:sz w:val="24"/>
                <w:szCs w:val="24"/>
              </w:rPr>
            </w:pPr>
            <w:r w:rsidRPr="00EB405A">
              <w:rPr>
                <w:rFonts w:ascii="SassoonPrimaryInfant" w:hAnsi="SassoonPrimaryInfant"/>
                <w:sz w:val="24"/>
                <w:szCs w:val="24"/>
              </w:rPr>
              <w:t>Compare length, weight and capacity.</w:t>
            </w:r>
          </w:p>
        </w:tc>
      </w:tr>
      <w:tr w:rsidR="00010CB6" w:rsidTr="005F1F83">
        <w:tc>
          <w:tcPr>
            <w:tcW w:w="1530" w:type="dxa"/>
          </w:tcPr>
          <w:p w:rsidR="00010CB6" w:rsidRPr="00EB405A" w:rsidRDefault="00010CB6" w:rsidP="00010CB6">
            <w:pPr>
              <w:rPr>
                <w:rFonts w:ascii="SassoonPrimaryInfant" w:hAnsi="SassoonPrimaryInfant"/>
                <w:sz w:val="24"/>
                <w:szCs w:val="24"/>
              </w:rPr>
            </w:pPr>
            <w:r w:rsidRPr="00EB405A">
              <w:rPr>
                <w:rFonts w:ascii="SassoonPrimaryInfant" w:hAnsi="SassoonPrimaryInfant"/>
                <w:sz w:val="24"/>
                <w:szCs w:val="24"/>
              </w:rPr>
              <w:t>UW</w:t>
            </w:r>
          </w:p>
        </w:tc>
        <w:tc>
          <w:tcPr>
            <w:tcW w:w="4106" w:type="dxa"/>
          </w:tcPr>
          <w:p w:rsidR="00010CB6" w:rsidRPr="00EB405A" w:rsidRDefault="00FB1A17" w:rsidP="008F34D3">
            <w:pPr>
              <w:pStyle w:val="ListParagraph"/>
              <w:numPr>
                <w:ilvl w:val="0"/>
                <w:numId w:val="24"/>
              </w:numPr>
              <w:rPr>
                <w:rFonts w:ascii="SassoonPrimaryInfant" w:hAnsi="SassoonPrimaryInfant"/>
                <w:sz w:val="24"/>
                <w:szCs w:val="24"/>
              </w:rPr>
            </w:pPr>
            <w:r w:rsidRPr="00EB405A">
              <w:rPr>
                <w:rFonts w:ascii="SassoonPrimaryInfant" w:hAnsi="SassoonPrimaryInfant"/>
                <w:sz w:val="24"/>
                <w:szCs w:val="24"/>
              </w:rPr>
              <w:t>Name and describe people who are familiar to them.</w:t>
            </w:r>
          </w:p>
          <w:p w:rsidR="008F34D3" w:rsidRPr="00EB405A" w:rsidRDefault="008F34D3" w:rsidP="008F34D3">
            <w:pPr>
              <w:pStyle w:val="ListParagraph"/>
              <w:numPr>
                <w:ilvl w:val="0"/>
                <w:numId w:val="24"/>
              </w:numPr>
              <w:rPr>
                <w:rFonts w:ascii="SassoonPrimaryInfant" w:hAnsi="SassoonPrimaryInfant"/>
                <w:sz w:val="24"/>
                <w:szCs w:val="24"/>
              </w:rPr>
            </w:pPr>
            <w:r w:rsidRPr="00EB405A">
              <w:rPr>
                <w:rFonts w:ascii="SassoonPrimaryInfant" w:hAnsi="SassoonPrimaryInfant"/>
                <w:sz w:val="24"/>
                <w:szCs w:val="24"/>
              </w:rPr>
              <w:t>Talk about members of their immediate family and community.</w:t>
            </w:r>
          </w:p>
        </w:tc>
        <w:tc>
          <w:tcPr>
            <w:tcW w:w="4518" w:type="dxa"/>
          </w:tcPr>
          <w:p w:rsidR="008F34D3" w:rsidRPr="00EB405A" w:rsidRDefault="008F34D3" w:rsidP="008F34D3">
            <w:pPr>
              <w:pStyle w:val="ListParagraph"/>
              <w:numPr>
                <w:ilvl w:val="0"/>
                <w:numId w:val="25"/>
              </w:numPr>
              <w:rPr>
                <w:rFonts w:ascii="SassoonPrimaryInfant" w:hAnsi="SassoonPrimaryInfant"/>
                <w:sz w:val="24"/>
                <w:szCs w:val="24"/>
              </w:rPr>
            </w:pPr>
            <w:r w:rsidRPr="00EB405A">
              <w:rPr>
                <w:rFonts w:ascii="SassoonPrimaryInfant" w:hAnsi="SassoonPrimaryInfant"/>
                <w:sz w:val="24"/>
                <w:szCs w:val="24"/>
              </w:rPr>
              <w:t>Talk about members of their immediate family and community.</w:t>
            </w:r>
          </w:p>
          <w:p w:rsidR="00010CB6" w:rsidRPr="00EB405A" w:rsidRDefault="00FB1A17" w:rsidP="008F34D3">
            <w:pPr>
              <w:pStyle w:val="ListParagraph"/>
              <w:numPr>
                <w:ilvl w:val="0"/>
                <w:numId w:val="25"/>
              </w:numPr>
              <w:rPr>
                <w:rFonts w:ascii="SassoonPrimaryInfant" w:hAnsi="SassoonPrimaryInfant"/>
                <w:sz w:val="24"/>
                <w:szCs w:val="24"/>
              </w:rPr>
            </w:pPr>
            <w:r w:rsidRPr="00EB405A">
              <w:rPr>
                <w:rFonts w:ascii="SassoonPrimaryInfant" w:hAnsi="SassoonPrimaryInfant"/>
                <w:sz w:val="24"/>
                <w:szCs w:val="24"/>
              </w:rPr>
              <w:t>Comment on images of familiar situations in the past.</w:t>
            </w:r>
          </w:p>
          <w:p w:rsidR="00FB1A17" w:rsidRPr="00EB405A" w:rsidRDefault="00FB1A17" w:rsidP="008F34D3">
            <w:pPr>
              <w:pStyle w:val="ListParagraph"/>
              <w:numPr>
                <w:ilvl w:val="0"/>
                <w:numId w:val="25"/>
              </w:numPr>
              <w:rPr>
                <w:rFonts w:ascii="SassoonPrimaryInfant" w:hAnsi="SassoonPrimaryInfant"/>
                <w:sz w:val="24"/>
                <w:szCs w:val="24"/>
              </w:rPr>
            </w:pPr>
            <w:r w:rsidRPr="00EB405A">
              <w:rPr>
                <w:rFonts w:ascii="SassoonPrimaryInfant" w:hAnsi="SassoonPrimaryInfant"/>
                <w:sz w:val="24"/>
                <w:szCs w:val="24"/>
              </w:rPr>
              <w:lastRenderedPageBreak/>
              <w:t>Compare and contrast characters from stories, including figures from the past.</w:t>
            </w:r>
          </w:p>
        </w:tc>
        <w:tc>
          <w:tcPr>
            <w:tcW w:w="3794" w:type="dxa"/>
          </w:tcPr>
          <w:p w:rsidR="00010CB6" w:rsidRPr="00EB405A" w:rsidRDefault="008F34D3" w:rsidP="008F34D3">
            <w:pPr>
              <w:pStyle w:val="ListParagraph"/>
              <w:numPr>
                <w:ilvl w:val="0"/>
                <w:numId w:val="26"/>
              </w:numPr>
              <w:rPr>
                <w:rFonts w:ascii="SassoonPrimaryInfant" w:hAnsi="SassoonPrimaryInfant"/>
                <w:sz w:val="24"/>
                <w:szCs w:val="24"/>
              </w:rPr>
            </w:pPr>
            <w:r w:rsidRPr="00EB405A">
              <w:rPr>
                <w:rFonts w:ascii="SassoonPrimaryInfant" w:hAnsi="SassoonPrimaryInfant"/>
                <w:sz w:val="24"/>
                <w:szCs w:val="24"/>
              </w:rPr>
              <w:lastRenderedPageBreak/>
              <w:t>Explore the natural world around them.</w:t>
            </w:r>
          </w:p>
          <w:p w:rsidR="008F34D3" w:rsidRPr="00EB405A" w:rsidRDefault="008F34D3" w:rsidP="008F34D3">
            <w:pPr>
              <w:pStyle w:val="ListParagraph"/>
              <w:numPr>
                <w:ilvl w:val="0"/>
                <w:numId w:val="26"/>
              </w:numPr>
              <w:rPr>
                <w:rFonts w:ascii="SassoonPrimaryInfant" w:hAnsi="SassoonPrimaryInfant"/>
                <w:sz w:val="24"/>
                <w:szCs w:val="24"/>
              </w:rPr>
            </w:pPr>
            <w:r w:rsidRPr="00EB405A">
              <w:rPr>
                <w:rFonts w:ascii="SassoonPrimaryInfant" w:hAnsi="SassoonPrimaryInfant"/>
                <w:sz w:val="24"/>
                <w:szCs w:val="24"/>
              </w:rPr>
              <w:t>Describe what they see, hear and feel whilst outside.</w:t>
            </w:r>
          </w:p>
          <w:p w:rsidR="008F34D3" w:rsidRPr="00EB405A" w:rsidRDefault="008F34D3" w:rsidP="008F34D3">
            <w:pPr>
              <w:pStyle w:val="ListParagraph"/>
              <w:numPr>
                <w:ilvl w:val="0"/>
                <w:numId w:val="26"/>
              </w:numPr>
              <w:rPr>
                <w:rFonts w:ascii="SassoonPrimaryInfant" w:hAnsi="SassoonPrimaryInfant"/>
                <w:sz w:val="24"/>
                <w:szCs w:val="24"/>
              </w:rPr>
            </w:pPr>
            <w:r w:rsidRPr="00EB405A">
              <w:rPr>
                <w:rFonts w:ascii="SassoonPrimaryInfant" w:hAnsi="SassoonPrimaryInfant"/>
                <w:sz w:val="24"/>
                <w:szCs w:val="24"/>
              </w:rPr>
              <w:lastRenderedPageBreak/>
              <w:t>Understand the effect of changing seasons on the natural world around them.</w:t>
            </w:r>
          </w:p>
        </w:tc>
      </w:tr>
      <w:tr w:rsidR="00010CB6" w:rsidTr="005F1F83">
        <w:tc>
          <w:tcPr>
            <w:tcW w:w="1530" w:type="dxa"/>
          </w:tcPr>
          <w:p w:rsidR="00010CB6" w:rsidRPr="00EB405A" w:rsidRDefault="00010CB6" w:rsidP="00010CB6">
            <w:pPr>
              <w:rPr>
                <w:rFonts w:ascii="SassoonPrimaryInfant" w:hAnsi="SassoonPrimaryInfant"/>
              </w:rPr>
            </w:pPr>
            <w:r w:rsidRPr="00EB405A">
              <w:rPr>
                <w:rFonts w:ascii="SassoonPrimaryInfant" w:hAnsi="SassoonPrimaryInfant"/>
              </w:rPr>
              <w:lastRenderedPageBreak/>
              <w:t>EAD</w:t>
            </w:r>
          </w:p>
        </w:tc>
        <w:tc>
          <w:tcPr>
            <w:tcW w:w="4106" w:type="dxa"/>
          </w:tcPr>
          <w:p w:rsidR="00010CB6" w:rsidRPr="00EB405A" w:rsidRDefault="008F34D3" w:rsidP="008F34D3">
            <w:pPr>
              <w:pStyle w:val="ListParagraph"/>
              <w:numPr>
                <w:ilvl w:val="0"/>
                <w:numId w:val="27"/>
              </w:numPr>
              <w:rPr>
                <w:rFonts w:ascii="SassoonPrimaryInfant" w:hAnsi="SassoonPrimaryInfant"/>
              </w:rPr>
            </w:pPr>
            <w:r w:rsidRPr="00EB405A">
              <w:rPr>
                <w:rFonts w:ascii="SassoonPrimaryInfant" w:hAnsi="SassoonPrimaryInfant"/>
              </w:rPr>
              <w:t>Explore, use and refine a variety of artistic effects to express their ideas and feelings.</w:t>
            </w:r>
          </w:p>
        </w:tc>
        <w:tc>
          <w:tcPr>
            <w:tcW w:w="4518" w:type="dxa"/>
          </w:tcPr>
          <w:p w:rsidR="00010CB6" w:rsidRPr="00EB405A" w:rsidRDefault="008F34D3" w:rsidP="008F34D3">
            <w:pPr>
              <w:pStyle w:val="ListParagraph"/>
              <w:numPr>
                <w:ilvl w:val="0"/>
                <w:numId w:val="28"/>
              </w:numPr>
              <w:rPr>
                <w:rFonts w:ascii="SassoonPrimaryInfant" w:hAnsi="SassoonPrimaryInfant"/>
              </w:rPr>
            </w:pPr>
            <w:r w:rsidRPr="00EB405A">
              <w:rPr>
                <w:rFonts w:ascii="SassoonPrimaryInfant" w:hAnsi="SassoonPrimaryInfant"/>
              </w:rPr>
              <w:t>Create collaboratively, sharing ideas, resources and skills.</w:t>
            </w:r>
          </w:p>
          <w:p w:rsidR="00AE4BE9" w:rsidRPr="00EB405A" w:rsidRDefault="00AE4BE9" w:rsidP="008F34D3">
            <w:pPr>
              <w:pStyle w:val="ListParagraph"/>
              <w:numPr>
                <w:ilvl w:val="0"/>
                <w:numId w:val="28"/>
              </w:numPr>
              <w:rPr>
                <w:rFonts w:ascii="SassoonPrimaryInfant" w:hAnsi="SassoonPrimaryInfant"/>
              </w:rPr>
            </w:pPr>
            <w:r w:rsidRPr="00EB405A">
              <w:rPr>
                <w:rFonts w:ascii="SassoonPrimaryInfant" w:hAnsi="SassoonPrimaryInfant"/>
              </w:rPr>
              <w:t>Sing in a group or on their own, increasingly matching the pitch and following the melody.</w:t>
            </w:r>
          </w:p>
        </w:tc>
        <w:tc>
          <w:tcPr>
            <w:tcW w:w="3794" w:type="dxa"/>
          </w:tcPr>
          <w:p w:rsidR="00010CB6" w:rsidRPr="00EB405A" w:rsidRDefault="008F34D3" w:rsidP="008F34D3">
            <w:pPr>
              <w:pStyle w:val="ListParagraph"/>
              <w:numPr>
                <w:ilvl w:val="0"/>
                <w:numId w:val="29"/>
              </w:numPr>
              <w:rPr>
                <w:rFonts w:ascii="SassoonPrimaryInfant" w:hAnsi="SassoonPrimaryInfant"/>
              </w:rPr>
            </w:pPr>
            <w:r w:rsidRPr="00EB405A">
              <w:rPr>
                <w:rFonts w:ascii="SassoonPrimaryInfant" w:hAnsi="SassoonPrimaryInfant"/>
              </w:rPr>
              <w:t>Return to and build on their previous learning, refining ideas and developing their ability to represent them.</w:t>
            </w:r>
          </w:p>
          <w:p w:rsidR="008F34D3" w:rsidRPr="00EB405A" w:rsidRDefault="008F34D3" w:rsidP="008F34D3">
            <w:pPr>
              <w:pStyle w:val="ListParagraph"/>
              <w:numPr>
                <w:ilvl w:val="0"/>
                <w:numId w:val="29"/>
              </w:numPr>
              <w:rPr>
                <w:rFonts w:ascii="SassoonPrimaryInfant" w:hAnsi="SassoonPrimaryInfant"/>
              </w:rPr>
            </w:pPr>
            <w:r w:rsidRPr="00EB405A">
              <w:rPr>
                <w:rFonts w:ascii="SassoonPrimaryInfant" w:hAnsi="SassoonPrimaryInfant"/>
              </w:rPr>
              <w:t>Listen attentively, move to and talk about music, expressing their feelings and responses.</w:t>
            </w:r>
          </w:p>
        </w:tc>
      </w:tr>
      <w:tr w:rsidR="005F1F83" w:rsidTr="00A1184B">
        <w:tc>
          <w:tcPr>
            <w:tcW w:w="13948" w:type="dxa"/>
            <w:gridSpan w:val="4"/>
          </w:tcPr>
          <w:p w:rsidR="005F1F83" w:rsidRPr="00EB405A" w:rsidRDefault="005F1F83" w:rsidP="005F1F83">
            <w:pPr>
              <w:jc w:val="center"/>
              <w:rPr>
                <w:rFonts w:ascii="SassoonPrimaryInfant" w:hAnsi="SassoonPrimaryInfant"/>
                <w:b/>
              </w:rPr>
            </w:pPr>
            <w:r w:rsidRPr="00EB405A">
              <w:rPr>
                <w:rFonts w:ascii="SassoonPrimaryInfant" w:hAnsi="SassoonPrimaryInfant"/>
                <w:b/>
                <w:sz w:val="40"/>
              </w:rPr>
              <w:t>Characteristics of Effective Learning</w:t>
            </w:r>
          </w:p>
        </w:tc>
      </w:tr>
      <w:tr w:rsidR="00010CB6" w:rsidTr="005F1F83">
        <w:tc>
          <w:tcPr>
            <w:tcW w:w="1530" w:type="dxa"/>
          </w:tcPr>
          <w:p w:rsidR="00010CB6" w:rsidRPr="00EB405A" w:rsidRDefault="00010CB6" w:rsidP="00010CB6">
            <w:pPr>
              <w:rPr>
                <w:rFonts w:ascii="SassoonPrimaryInfant" w:hAnsi="SassoonPrimaryInfant"/>
              </w:rPr>
            </w:pPr>
          </w:p>
        </w:tc>
        <w:tc>
          <w:tcPr>
            <w:tcW w:w="4106" w:type="dxa"/>
          </w:tcPr>
          <w:p w:rsidR="00010CB6" w:rsidRPr="00EB405A" w:rsidRDefault="005F1F83" w:rsidP="00010CB6">
            <w:pPr>
              <w:rPr>
                <w:rFonts w:ascii="SassoonPrimaryInfant" w:hAnsi="SassoonPrimaryInfant"/>
              </w:rPr>
            </w:pPr>
            <w:r w:rsidRPr="00EB405A">
              <w:rPr>
                <w:rFonts w:ascii="SassoonPrimaryInfant" w:hAnsi="SassoonPrimaryInfant"/>
              </w:rPr>
              <w:t>Playing and Exploring</w:t>
            </w:r>
          </w:p>
        </w:tc>
        <w:tc>
          <w:tcPr>
            <w:tcW w:w="4518" w:type="dxa"/>
          </w:tcPr>
          <w:p w:rsidR="00010CB6" w:rsidRPr="00EB405A" w:rsidRDefault="005F1F83" w:rsidP="00010CB6">
            <w:pPr>
              <w:rPr>
                <w:rFonts w:ascii="SassoonPrimaryInfant" w:hAnsi="SassoonPrimaryInfant"/>
              </w:rPr>
            </w:pPr>
            <w:r w:rsidRPr="00EB405A">
              <w:rPr>
                <w:rFonts w:ascii="SassoonPrimaryInfant" w:hAnsi="SassoonPrimaryInfant"/>
              </w:rPr>
              <w:t>Active Learning</w:t>
            </w:r>
          </w:p>
        </w:tc>
        <w:tc>
          <w:tcPr>
            <w:tcW w:w="3794" w:type="dxa"/>
          </w:tcPr>
          <w:p w:rsidR="00010CB6" w:rsidRPr="00EB405A" w:rsidRDefault="005F1F83" w:rsidP="00010CB6">
            <w:pPr>
              <w:rPr>
                <w:rFonts w:ascii="SassoonPrimaryInfant" w:hAnsi="SassoonPrimaryInfant"/>
              </w:rPr>
            </w:pPr>
            <w:r w:rsidRPr="00EB405A">
              <w:rPr>
                <w:rFonts w:ascii="SassoonPrimaryInfant" w:hAnsi="SassoonPrimaryInfant"/>
              </w:rPr>
              <w:t xml:space="preserve">Creating and thinking Critically </w:t>
            </w:r>
          </w:p>
        </w:tc>
      </w:tr>
      <w:tr w:rsidR="005F1F83" w:rsidTr="005F1F83">
        <w:tc>
          <w:tcPr>
            <w:tcW w:w="1530" w:type="dxa"/>
          </w:tcPr>
          <w:p w:rsidR="005F1F83" w:rsidRPr="00EB405A" w:rsidRDefault="00EB405A" w:rsidP="00EB405A">
            <w:pPr>
              <w:rPr>
                <w:rFonts w:ascii="SassoonPrimaryInfant" w:hAnsi="SassoonPrimaryInfant"/>
              </w:rPr>
            </w:pPr>
            <w:r>
              <w:rPr>
                <w:rFonts w:ascii="SassoonPrimaryInfant" w:hAnsi="SassoonPrimaryInfant"/>
              </w:rPr>
              <w:t>All Characteristics should be observed throughout the year, but focus on these within Autumn 1 and 2</w:t>
            </w:r>
          </w:p>
        </w:tc>
        <w:tc>
          <w:tcPr>
            <w:tcW w:w="4106" w:type="dxa"/>
          </w:tcPr>
          <w:p w:rsidR="005F1F83" w:rsidRPr="00EB405A" w:rsidRDefault="005F1F83" w:rsidP="00010CB6">
            <w:pPr>
              <w:rPr>
                <w:rFonts w:ascii="SassoonPrimaryInfant" w:hAnsi="SassoonPrimaryInfant"/>
              </w:rPr>
            </w:pPr>
            <w:r w:rsidRPr="00EB405A">
              <w:rPr>
                <w:rFonts w:ascii="SassoonPrimaryInfant" w:hAnsi="SassoonPrimaryInfant"/>
              </w:rPr>
              <w:t>Realise that their actions have an effect on the world, so they want to keep repeating them</w:t>
            </w:r>
          </w:p>
          <w:p w:rsidR="005F1F83" w:rsidRPr="00EB405A" w:rsidRDefault="005F1F83" w:rsidP="00010CB6">
            <w:pPr>
              <w:rPr>
                <w:rFonts w:ascii="SassoonPrimaryInfant" w:hAnsi="SassoonPrimaryInfant"/>
              </w:rPr>
            </w:pPr>
          </w:p>
          <w:p w:rsidR="005F1F83" w:rsidRPr="00EB405A" w:rsidRDefault="005F1F83" w:rsidP="00010CB6">
            <w:pPr>
              <w:rPr>
                <w:rFonts w:ascii="SassoonPrimaryInfant" w:hAnsi="SassoonPrimaryInfant"/>
              </w:rPr>
            </w:pPr>
            <w:r w:rsidRPr="00EB405A">
              <w:rPr>
                <w:rFonts w:ascii="SassoonPrimaryInfant" w:hAnsi="SassoonPrimaryInfant"/>
              </w:rPr>
              <w:t>Plan and think ahead about how they will explore or play with objects.</w:t>
            </w:r>
          </w:p>
          <w:p w:rsidR="005F1F83" w:rsidRPr="00EB405A" w:rsidRDefault="005F1F83" w:rsidP="00010CB6">
            <w:pPr>
              <w:rPr>
                <w:rFonts w:ascii="SassoonPrimaryInfant" w:hAnsi="SassoonPrimaryInfant"/>
              </w:rPr>
            </w:pPr>
          </w:p>
          <w:p w:rsidR="005F1F83" w:rsidRPr="00EB405A" w:rsidRDefault="005F1F83" w:rsidP="00010CB6">
            <w:pPr>
              <w:rPr>
                <w:rFonts w:ascii="SassoonPrimaryInfant" w:hAnsi="SassoonPrimaryInfant"/>
              </w:rPr>
            </w:pPr>
            <w:r w:rsidRPr="00EB405A">
              <w:rPr>
                <w:rFonts w:ascii="SassoonPrimaryInfant" w:hAnsi="SassoonPrimaryInfant"/>
              </w:rPr>
              <w:t>Guide their own thinking and actions by talking to themselves while playing. For example, a child doing a jigsaw might whisper under their breath: “Where does that one go? – I need to find the big horse next.”</w:t>
            </w:r>
          </w:p>
        </w:tc>
        <w:tc>
          <w:tcPr>
            <w:tcW w:w="4518" w:type="dxa"/>
          </w:tcPr>
          <w:p w:rsidR="005F1F83" w:rsidRPr="00EB405A" w:rsidRDefault="005F1F83" w:rsidP="00010CB6">
            <w:pPr>
              <w:rPr>
                <w:rFonts w:ascii="SassoonPrimaryInfant" w:hAnsi="SassoonPrimaryInfant"/>
              </w:rPr>
            </w:pPr>
            <w:r w:rsidRPr="00EB405A">
              <w:rPr>
                <w:rFonts w:ascii="SassoonPrimaryInfant" w:hAnsi="SassoonPrimaryInfant"/>
              </w:rPr>
              <w:t>Use a range of strategies to reach a goal they have set themselves.</w:t>
            </w:r>
          </w:p>
          <w:p w:rsidR="005F1F83" w:rsidRPr="00EB405A" w:rsidRDefault="005F1F83" w:rsidP="00010CB6">
            <w:pPr>
              <w:rPr>
                <w:rFonts w:ascii="SassoonPrimaryInfant" w:hAnsi="SassoonPrimaryInfant"/>
              </w:rPr>
            </w:pPr>
          </w:p>
          <w:p w:rsidR="005F1F83" w:rsidRPr="00EB405A" w:rsidRDefault="005F1F83" w:rsidP="00010CB6">
            <w:pPr>
              <w:rPr>
                <w:rFonts w:ascii="SassoonPrimaryInfant" w:hAnsi="SassoonPrimaryInfant"/>
              </w:rPr>
            </w:pPr>
            <w:r w:rsidRPr="00EB405A">
              <w:rPr>
                <w:rFonts w:ascii="SassoonPrimaryInfant" w:hAnsi="SassoonPrimaryInfant"/>
              </w:rPr>
              <w:t>Begin to correct their mistakes themselves. For example, instead of using increasing force to push a puzzle piece into the slot, they try another piece to see if it will fit.</w:t>
            </w:r>
          </w:p>
          <w:p w:rsidR="005F1F83" w:rsidRPr="00EB405A" w:rsidRDefault="005F1F83" w:rsidP="00010CB6">
            <w:pPr>
              <w:rPr>
                <w:rFonts w:ascii="SassoonPrimaryInfant" w:hAnsi="SassoonPrimaryInfant"/>
              </w:rPr>
            </w:pPr>
          </w:p>
          <w:p w:rsidR="005F1F83" w:rsidRPr="00EB405A" w:rsidRDefault="005F1F83" w:rsidP="00010CB6">
            <w:pPr>
              <w:rPr>
                <w:rFonts w:ascii="SassoonPrimaryInfant" w:hAnsi="SassoonPrimaryInfant"/>
              </w:rPr>
            </w:pPr>
            <w:r w:rsidRPr="00EB405A">
              <w:rPr>
                <w:rFonts w:ascii="SassoonPrimaryInfant" w:hAnsi="SassoonPrimaryInfant"/>
              </w:rPr>
              <w:t>Keep on trying when things are difficult.</w:t>
            </w:r>
          </w:p>
        </w:tc>
        <w:tc>
          <w:tcPr>
            <w:tcW w:w="3794" w:type="dxa"/>
          </w:tcPr>
          <w:p w:rsidR="00EB405A" w:rsidRPr="00EB405A" w:rsidRDefault="00EB405A" w:rsidP="00010CB6">
            <w:pPr>
              <w:rPr>
                <w:rFonts w:ascii="SassoonPrimaryInfant" w:hAnsi="SassoonPrimaryInfant"/>
              </w:rPr>
            </w:pPr>
            <w:r w:rsidRPr="00EB405A">
              <w:rPr>
                <w:rFonts w:ascii="SassoonPrimaryInfant" w:hAnsi="SassoonPrimaryInfant"/>
              </w:rPr>
              <w:t xml:space="preserve">Take part in simple pretend play. For example, they might use an object like a brush to pretend to brush their hair, or ‘drink’ from a pretend cup. </w:t>
            </w:r>
          </w:p>
          <w:p w:rsidR="00EB405A" w:rsidRPr="00EB405A" w:rsidRDefault="00EB405A" w:rsidP="00010CB6">
            <w:pPr>
              <w:rPr>
                <w:rFonts w:ascii="SassoonPrimaryInfant" w:hAnsi="SassoonPrimaryInfant"/>
              </w:rPr>
            </w:pPr>
          </w:p>
          <w:p w:rsidR="005F1F83" w:rsidRPr="00EB405A" w:rsidRDefault="00EB405A" w:rsidP="00010CB6">
            <w:pPr>
              <w:rPr>
                <w:rFonts w:ascii="SassoonPrimaryInfant" w:hAnsi="SassoonPrimaryInfant"/>
              </w:rPr>
            </w:pPr>
            <w:r w:rsidRPr="00EB405A">
              <w:rPr>
                <w:rFonts w:ascii="SassoonPrimaryInfant" w:hAnsi="SassoonPrimaryInfant"/>
              </w:rPr>
              <w:t>Sort materials. For example, at tidy-up time, children know how to put different construction materials in separate baskets.</w:t>
            </w:r>
          </w:p>
          <w:p w:rsidR="00EB405A" w:rsidRPr="00EB405A" w:rsidRDefault="00EB405A" w:rsidP="00010CB6">
            <w:pPr>
              <w:rPr>
                <w:rFonts w:ascii="SassoonPrimaryInfant" w:hAnsi="SassoonPrimaryInfant"/>
              </w:rPr>
            </w:pPr>
          </w:p>
          <w:p w:rsidR="00EB405A" w:rsidRPr="00EB405A" w:rsidRDefault="00EB405A" w:rsidP="00010CB6">
            <w:pPr>
              <w:rPr>
                <w:rFonts w:ascii="SassoonPrimaryInfant" w:hAnsi="SassoonPrimaryInfant"/>
              </w:rPr>
            </w:pPr>
            <w:r w:rsidRPr="00EB405A">
              <w:rPr>
                <w:rFonts w:ascii="SassoonPrimaryInfant" w:hAnsi="SassoonPrimaryInfant"/>
              </w:rPr>
              <w:t xml:space="preserve">Review their progress as they try to achieve a goal. Check how well they are doing. </w:t>
            </w:r>
          </w:p>
          <w:p w:rsidR="00EB405A" w:rsidRPr="00EB405A" w:rsidRDefault="00EB405A" w:rsidP="00010CB6">
            <w:pPr>
              <w:rPr>
                <w:rFonts w:ascii="SassoonPrimaryInfant" w:hAnsi="SassoonPrimaryInfant"/>
              </w:rPr>
            </w:pPr>
          </w:p>
          <w:p w:rsidR="00EB405A" w:rsidRPr="00EB405A" w:rsidRDefault="00EB405A" w:rsidP="00010CB6">
            <w:pPr>
              <w:rPr>
                <w:rFonts w:ascii="SassoonPrimaryInfant" w:hAnsi="SassoonPrimaryInfant"/>
              </w:rPr>
            </w:pPr>
            <w:r w:rsidRPr="00EB405A">
              <w:rPr>
                <w:rFonts w:ascii="SassoonPrimaryInfant" w:hAnsi="SassoonPrimaryInfant"/>
              </w:rPr>
              <w:t xml:space="preserve">Solve real problems: for example, to share nine strawberries between three friends, they might put one in front of each, then a second, and finally a third. Finally, they might check at the end </w:t>
            </w:r>
            <w:r w:rsidRPr="00EB405A">
              <w:rPr>
                <w:rFonts w:ascii="SassoonPrimaryInfant" w:hAnsi="SassoonPrimaryInfant"/>
              </w:rPr>
              <w:lastRenderedPageBreak/>
              <w:t>that everyone has the same number of strawberries.</w:t>
            </w:r>
          </w:p>
        </w:tc>
      </w:tr>
      <w:tr w:rsidR="005F1F83" w:rsidTr="005F1F83">
        <w:tc>
          <w:tcPr>
            <w:tcW w:w="1530" w:type="dxa"/>
          </w:tcPr>
          <w:p w:rsidR="005F1F83" w:rsidRPr="00EB405A" w:rsidRDefault="005F1F83" w:rsidP="00010CB6">
            <w:pPr>
              <w:rPr>
                <w:rFonts w:ascii="SassoonPrimaryInfant" w:hAnsi="SassoonPrimaryInfant"/>
              </w:rPr>
            </w:pPr>
          </w:p>
        </w:tc>
        <w:tc>
          <w:tcPr>
            <w:tcW w:w="4106" w:type="dxa"/>
          </w:tcPr>
          <w:p w:rsidR="005F1F83" w:rsidRPr="00EB405A" w:rsidRDefault="005F1F83" w:rsidP="00010CB6">
            <w:pPr>
              <w:rPr>
                <w:rFonts w:ascii="SassoonPrimaryInfant" w:hAnsi="SassoonPrimaryInfant"/>
              </w:rPr>
            </w:pPr>
          </w:p>
        </w:tc>
        <w:tc>
          <w:tcPr>
            <w:tcW w:w="4518" w:type="dxa"/>
          </w:tcPr>
          <w:p w:rsidR="005F1F83" w:rsidRPr="00EB405A" w:rsidRDefault="005F1F83" w:rsidP="00010CB6">
            <w:pPr>
              <w:rPr>
                <w:rFonts w:ascii="SassoonPrimaryInfant" w:hAnsi="SassoonPrimaryInfant"/>
              </w:rPr>
            </w:pPr>
          </w:p>
        </w:tc>
        <w:tc>
          <w:tcPr>
            <w:tcW w:w="3794" w:type="dxa"/>
          </w:tcPr>
          <w:p w:rsidR="005F1F83" w:rsidRPr="00EB405A" w:rsidRDefault="005F1F83" w:rsidP="00010CB6">
            <w:pPr>
              <w:rPr>
                <w:rFonts w:ascii="SassoonPrimaryInfant" w:hAnsi="SassoonPrimaryInfant"/>
              </w:rPr>
            </w:pPr>
          </w:p>
        </w:tc>
      </w:tr>
      <w:tr w:rsidR="00010CB6" w:rsidTr="005F1F83">
        <w:tc>
          <w:tcPr>
            <w:tcW w:w="1530" w:type="dxa"/>
          </w:tcPr>
          <w:p w:rsidR="00010CB6" w:rsidRPr="00EB405A" w:rsidRDefault="00010CB6" w:rsidP="00010CB6">
            <w:pPr>
              <w:rPr>
                <w:rFonts w:ascii="SassoonPrimaryInfant" w:hAnsi="SassoonPrimaryInfant"/>
              </w:rPr>
            </w:pPr>
          </w:p>
        </w:tc>
        <w:tc>
          <w:tcPr>
            <w:tcW w:w="4106" w:type="dxa"/>
          </w:tcPr>
          <w:p w:rsidR="00010CB6" w:rsidRPr="00EB405A" w:rsidRDefault="00AE4BE9" w:rsidP="00010CB6">
            <w:pPr>
              <w:rPr>
                <w:rFonts w:ascii="SassoonPrimaryInfant" w:hAnsi="SassoonPrimaryInfant"/>
              </w:rPr>
            </w:pPr>
            <w:r w:rsidRPr="00EB405A">
              <w:rPr>
                <w:rFonts w:ascii="SassoonPrimaryInfant" w:hAnsi="SassoonPrimaryInfant"/>
              </w:rPr>
              <w:t>IDEAS</w:t>
            </w:r>
          </w:p>
        </w:tc>
        <w:tc>
          <w:tcPr>
            <w:tcW w:w="4518" w:type="dxa"/>
          </w:tcPr>
          <w:p w:rsidR="00010CB6" w:rsidRPr="00EB405A" w:rsidRDefault="00FB1A17" w:rsidP="00010CB6">
            <w:pPr>
              <w:rPr>
                <w:rFonts w:ascii="SassoonPrimaryInfant" w:hAnsi="SassoonPrimaryInfant"/>
              </w:rPr>
            </w:pPr>
            <w:r w:rsidRPr="00EB405A">
              <w:rPr>
                <w:rFonts w:ascii="SassoonPrimaryInfant" w:hAnsi="SassoonPrimaryInfant"/>
              </w:rPr>
              <w:t>IDEAS</w:t>
            </w:r>
          </w:p>
        </w:tc>
        <w:tc>
          <w:tcPr>
            <w:tcW w:w="3794" w:type="dxa"/>
          </w:tcPr>
          <w:p w:rsidR="00010CB6" w:rsidRPr="00EB405A" w:rsidRDefault="008F34D3" w:rsidP="00010CB6">
            <w:pPr>
              <w:rPr>
                <w:rFonts w:ascii="SassoonPrimaryInfant" w:hAnsi="SassoonPrimaryInfant"/>
              </w:rPr>
            </w:pPr>
            <w:r w:rsidRPr="00EB405A">
              <w:rPr>
                <w:rFonts w:ascii="SassoonPrimaryInfant" w:hAnsi="SassoonPrimaryInfant"/>
              </w:rPr>
              <w:t>IDEAS</w:t>
            </w:r>
          </w:p>
        </w:tc>
      </w:tr>
      <w:tr w:rsidR="00010CB6" w:rsidTr="005F1F83">
        <w:tc>
          <w:tcPr>
            <w:tcW w:w="1530" w:type="dxa"/>
          </w:tcPr>
          <w:p w:rsidR="00010CB6" w:rsidRPr="00EB405A" w:rsidRDefault="00010CB6" w:rsidP="00010CB6">
            <w:pPr>
              <w:rPr>
                <w:rFonts w:ascii="SassoonPrimaryInfant" w:hAnsi="SassoonPrimaryInfant"/>
              </w:rPr>
            </w:pPr>
          </w:p>
        </w:tc>
        <w:tc>
          <w:tcPr>
            <w:tcW w:w="4106" w:type="dxa"/>
          </w:tcPr>
          <w:p w:rsidR="00010CB6" w:rsidRPr="00EB405A" w:rsidRDefault="00AE4BE9" w:rsidP="00010CB6">
            <w:pPr>
              <w:rPr>
                <w:rFonts w:ascii="SassoonPrimaryInfant" w:hAnsi="SassoonPrimaryInfant"/>
              </w:rPr>
            </w:pPr>
            <w:r w:rsidRPr="00EB405A">
              <w:rPr>
                <w:rFonts w:ascii="SassoonPrimaryInfant" w:hAnsi="SassoonPrimaryInfant"/>
              </w:rPr>
              <w:t>EAD- make it more of a project that they have to complete over the 2 weeks.</w:t>
            </w:r>
          </w:p>
          <w:p w:rsidR="00AE4BE9" w:rsidRPr="00EB405A" w:rsidRDefault="00AE4BE9" w:rsidP="00010CB6">
            <w:pPr>
              <w:rPr>
                <w:rFonts w:ascii="SassoonPrimaryInfant" w:hAnsi="SassoonPrimaryInfant"/>
              </w:rPr>
            </w:pPr>
            <w:r w:rsidRPr="00EB405A">
              <w:rPr>
                <w:rFonts w:ascii="SassoonPrimaryInfant" w:hAnsi="SassoonPrimaryInfant"/>
              </w:rPr>
              <w:t xml:space="preserve">Don’t rush them. Let them go back and change things, make them better, learn from their mistakes. Planning what they need to make first, designing then making etc. </w:t>
            </w:r>
          </w:p>
        </w:tc>
        <w:tc>
          <w:tcPr>
            <w:tcW w:w="4518" w:type="dxa"/>
          </w:tcPr>
          <w:p w:rsidR="00010CB6" w:rsidRPr="00EB405A" w:rsidRDefault="00FB1A17" w:rsidP="00010CB6">
            <w:pPr>
              <w:rPr>
                <w:rFonts w:ascii="SassoonPrimaryInfant" w:hAnsi="SassoonPrimaryInfant"/>
              </w:rPr>
            </w:pPr>
            <w:r w:rsidRPr="00EB405A">
              <w:rPr>
                <w:rFonts w:ascii="SassoonPrimaryInfant" w:hAnsi="SassoonPrimaryInfant"/>
              </w:rPr>
              <w:t>UW- Parents/Grandparents send in photos of themselves as children on Tapestry.</w:t>
            </w:r>
          </w:p>
          <w:p w:rsidR="00FB1A17" w:rsidRPr="00EB405A" w:rsidRDefault="00FB1A17" w:rsidP="00010CB6">
            <w:pPr>
              <w:rPr>
                <w:rFonts w:ascii="SassoonPrimaryInfant" w:hAnsi="SassoonPrimaryInfant"/>
              </w:rPr>
            </w:pPr>
            <w:r w:rsidRPr="00EB405A">
              <w:rPr>
                <w:rFonts w:ascii="SassoonPrimaryInfant" w:hAnsi="SassoonPrimaryInfant"/>
              </w:rPr>
              <w:t>In uniform if possible.</w:t>
            </w:r>
          </w:p>
          <w:p w:rsidR="00FB1A17" w:rsidRPr="00EB405A" w:rsidRDefault="00FB1A17" w:rsidP="00010CB6">
            <w:pPr>
              <w:rPr>
                <w:rFonts w:ascii="SassoonPrimaryInfant" w:hAnsi="SassoonPrimaryInfant"/>
              </w:rPr>
            </w:pPr>
            <w:r w:rsidRPr="00EB405A">
              <w:rPr>
                <w:rFonts w:ascii="SassoonPrimaryInfant" w:hAnsi="SassoonPrimaryInfant"/>
              </w:rPr>
              <w:t>Get a grandparent in to talk about life as a child.</w:t>
            </w:r>
          </w:p>
          <w:p w:rsidR="00FB1A17" w:rsidRPr="00EB405A" w:rsidRDefault="00FB1A17" w:rsidP="00010CB6">
            <w:pPr>
              <w:rPr>
                <w:rFonts w:ascii="SassoonPrimaryInfant" w:hAnsi="SassoonPrimaryInfant"/>
              </w:rPr>
            </w:pPr>
            <w:r w:rsidRPr="00EB405A">
              <w:rPr>
                <w:rFonts w:ascii="SassoonPrimaryInfant" w:hAnsi="SassoonPrimaryInfant"/>
              </w:rPr>
              <w:t xml:space="preserve">Ask some of the teachers to send photos of them as a child. Can they recognise the teacher/ support staff? </w:t>
            </w:r>
          </w:p>
          <w:p w:rsidR="00FB1A17" w:rsidRPr="00EB405A" w:rsidRDefault="00FB1A17" w:rsidP="00010CB6">
            <w:pPr>
              <w:rPr>
                <w:rFonts w:ascii="SassoonPrimaryInfant" w:hAnsi="SassoonPrimaryInfant"/>
              </w:rPr>
            </w:pPr>
            <w:r w:rsidRPr="00EB405A">
              <w:rPr>
                <w:rFonts w:ascii="SassoonPrimaryInfant" w:hAnsi="SassoonPrimaryInfant"/>
              </w:rPr>
              <w:t>Show pictures of children in Wirral in olden days. What is different?</w:t>
            </w:r>
          </w:p>
          <w:p w:rsidR="00FB1A17" w:rsidRPr="00EB405A" w:rsidRDefault="00FB1A17" w:rsidP="00010CB6">
            <w:pPr>
              <w:rPr>
                <w:rFonts w:ascii="SassoonPrimaryInfant" w:hAnsi="SassoonPrimaryInfant"/>
              </w:rPr>
            </w:pPr>
            <w:r w:rsidRPr="00EB405A">
              <w:rPr>
                <w:rFonts w:ascii="SassoonPrimaryInfant" w:hAnsi="SassoonPrimaryInfant"/>
              </w:rPr>
              <w:t>What is the same?</w:t>
            </w:r>
          </w:p>
        </w:tc>
        <w:tc>
          <w:tcPr>
            <w:tcW w:w="3794" w:type="dxa"/>
          </w:tcPr>
          <w:p w:rsidR="00010CB6" w:rsidRPr="00EB405A" w:rsidRDefault="008F34D3" w:rsidP="00010CB6">
            <w:pPr>
              <w:rPr>
                <w:rFonts w:ascii="SassoonPrimaryInfant" w:hAnsi="SassoonPrimaryInfant"/>
              </w:rPr>
            </w:pPr>
            <w:r w:rsidRPr="00EB405A">
              <w:rPr>
                <w:rFonts w:ascii="SassoonPrimaryInfant" w:hAnsi="SassoonPrimaryInfant"/>
              </w:rPr>
              <w:t>EAD- Discuss together the smells and sensation they feel outside.</w:t>
            </w:r>
          </w:p>
          <w:p w:rsidR="008F34D3" w:rsidRPr="00EB405A" w:rsidRDefault="008F34D3" w:rsidP="00010CB6">
            <w:pPr>
              <w:rPr>
                <w:rFonts w:ascii="SassoonPrimaryInfant" w:hAnsi="SassoonPrimaryInfant"/>
              </w:rPr>
            </w:pPr>
            <w:r w:rsidRPr="00EB405A">
              <w:rPr>
                <w:rFonts w:ascii="SassoonPrimaryInfant" w:hAnsi="SassoonPrimaryInfant"/>
              </w:rPr>
              <w:t>What can they hear?</w:t>
            </w:r>
          </w:p>
          <w:p w:rsidR="008F34D3" w:rsidRPr="00EB405A" w:rsidRDefault="008F34D3" w:rsidP="00010CB6">
            <w:pPr>
              <w:rPr>
                <w:rFonts w:ascii="SassoonPrimaryInfant" w:hAnsi="SassoonPrimaryInfant"/>
              </w:rPr>
            </w:pPr>
            <w:r w:rsidRPr="00EB405A">
              <w:rPr>
                <w:rFonts w:ascii="SassoonPrimaryInfant" w:hAnsi="SassoonPrimaryInfant"/>
              </w:rPr>
              <w:t xml:space="preserve">Notice features in the natural world and recreate these. Junk </w:t>
            </w:r>
            <w:proofErr w:type="spellStart"/>
            <w:r w:rsidRPr="00EB405A">
              <w:rPr>
                <w:rFonts w:ascii="SassoonPrimaryInfant" w:hAnsi="SassoonPrimaryInfant"/>
              </w:rPr>
              <w:t>modeliing</w:t>
            </w:r>
            <w:proofErr w:type="spellEnd"/>
            <w:r w:rsidRPr="00EB405A">
              <w:rPr>
                <w:rFonts w:ascii="SassoonPrimaryInfant" w:hAnsi="SassoonPrimaryInfant"/>
              </w:rPr>
              <w:t>, harvest basket?</w:t>
            </w:r>
          </w:p>
          <w:p w:rsidR="008F34D3" w:rsidRPr="00EB405A" w:rsidRDefault="008F34D3" w:rsidP="00010CB6">
            <w:pPr>
              <w:rPr>
                <w:rFonts w:ascii="SassoonPrimaryInfant" w:hAnsi="SassoonPrimaryInfant"/>
              </w:rPr>
            </w:pPr>
            <w:r w:rsidRPr="00EB405A">
              <w:rPr>
                <w:rFonts w:ascii="SassoonPrimaryInfant" w:hAnsi="SassoonPrimaryInfant"/>
              </w:rPr>
              <w:t>Tasting and smelling different flavours.</w:t>
            </w:r>
          </w:p>
          <w:p w:rsidR="008F34D3" w:rsidRPr="00EB405A" w:rsidRDefault="008F34D3" w:rsidP="00010CB6">
            <w:pPr>
              <w:rPr>
                <w:rFonts w:ascii="SassoonPrimaryInfant" w:hAnsi="SassoonPrimaryInfant"/>
              </w:rPr>
            </w:pPr>
            <w:r w:rsidRPr="00EB405A">
              <w:rPr>
                <w:rFonts w:ascii="SassoonPrimaryInfant" w:hAnsi="SassoonPrimaryInfant"/>
              </w:rPr>
              <w:t>Creating a gallery of work for others to see, mosaics, creating their own flavours by mixing flavours together?</w:t>
            </w:r>
          </w:p>
          <w:p w:rsidR="008F34D3" w:rsidRPr="00EB405A" w:rsidRDefault="008F34D3" w:rsidP="00010CB6">
            <w:pPr>
              <w:rPr>
                <w:rFonts w:ascii="SassoonPrimaryInfant" w:hAnsi="SassoonPrimaryInfant"/>
              </w:rPr>
            </w:pPr>
            <w:r w:rsidRPr="00EB405A">
              <w:rPr>
                <w:rFonts w:ascii="SassoonPrimaryInfant" w:hAnsi="SassoonPrimaryInfant"/>
              </w:rPr>
              <w:t>Listen to different pieces of music, e.g. four seasons can children distinguish between the different seasons by listening to the music?</w:t>
            </w:r>
          </w:p>
          <w:p w:rsidR="008F34D3" w:rsidRPr="00EB405A" w:rsidRDefault="008F34D3" w:rsidP="00010CB6">
            <w:pPr>
              <w:rPr>
                <w:rFonts w:ascii="SassoonPrimaryInfant" w:hAnsi="SassoonPrimaryInfant"/>
              </w:rPr>
            </w:pPr>
          </w:p>
        </w:tc>
      </w:tr>
      <w:tr w:rsidR="00010CB6" w:rsidTr="005F1F83">
        <w:tc>
          <w:tcPr>
            <w:tcW w:w="1530" w:type="dxa"/>
          </w:tcPr>
          <w:p w:rsidR="00010CB6" w:rsidRDefault="00010CB6" w:rsidP="00010CB6"/>
        </w:tc>
        <w:tc>
          <w:tcPr>
            <w:tcW w:w="4106" w:type="dxa"/>
          </w:tcPr>
          <w:p w:rsidR="00010CB6" w:rsidRDefault="00010CB6" w:rsidP="00010CB6"/>
        </w:tc>
        <w:tc>
          <w:tcPr>
            <w:tcW w:w="4518" w:type="dxa"/>
          </w:tcPr>
          <w:p w:rsidR="00010CB6" w:rsidRDefault="00010CB6" w:rsidP="00010CB6"/>
        </w:tc>
        <w:tc>
          <w:tcPr>
            <w:tcW w:w="3794" w:type="dxa"/>
          </w:tcPr>
          <w:p w:rsidR="00010CB6" w:rsidRDefault="00010CB6" w:rsidP="00010CB6"/>
        </w:tc>
      </w:tr>
      <w:tr w:rsidR="00010CB6" w:rsidTr="005F1F83">
        <w:tc>
          <w:tcPr>
            <w:tcW w:w="1530" w:type="dxa"/>
          </w:tcPr>
          <w:p w:rsidR="00010CB6" w:rsidRDefault="00010CB6" w:rsidP="00010CB6"/>
        </w:tc>
        <w:tc>
          <w:tcPr>
            <w:tcW w:w="4106" w:type="dxa"/>
          </w:tcPr>
          <w:p w:rsidR="00010CB6" w:rsidRDefault="00010CB6" w:rsidP="00010CB6"/>
        </w:tc>
        <w:tc>
          <w:tcPr>
            <w:tcW w:w="4518" w:type="dxa"/>
          </w:tcPr>
          <w:p w:rsidR="00010CB6" w:rsidRDefault="00010CB6" w:rsidP="00010CB6"/>
        </w:tc>
        <w:tc>
          <w:tcPr>
            <w:tcW w:w="3794" w:type="dxa"/>
          </w:tcPr>
          <w:p w:rsidR="00010CB6" w:rsidRDefault="00010CB6" w:rsidP="00010CB6"/>
        </w:tc>
      </w:tr>
    </w:tbl>
    <w:p w:rsidR="004B7E34" w:rsidRDefault="004B7E34"/>
    <w:sectPr w:rsidR="004B7E34" w:rsidSect="00475AC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D3" w:rsidRDefault="007C02D3" w:rsidP="007C02D3">
      <w:pPr>
        <w:spacing w:after="0" w:line="240" w:lineRule="auto"/>
      </w:pPr>
      <w:r>
        <w:separator/>
      </w:r>
    </w:p>
  </w:endnote>
  <w:endnote w:type="continuationSeparator" w:id="0">
    <w:p w:rsidR="007C02D3" w:rsidRDefault="007C02D3" w:rsidP="007C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D3" w:rsidRDefault="007C02D3" w:rsidP="007C02D3">
      <w:pPr>
        <w:spacing w:after="0" w:line="240" w:lineRule="auto"/>
      </w:pPr>
      <w:r>
        <w:separator/>
      </w:r>
    </w:p>
  </w:footnote>
  <w:footnote w:type="continuationSeparator" w:id="0">
    <w:p w:rsidR="007C02D3" w:rsidRDefault="007C02D3" w:rsidP="007C0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D3" w:rsidRDefault="007C02D3" w:rsidP="007C02D3">
    <w:pPr>
      <w:pStyle w:val="Header"/>
      <w:jc w:val="center"/>
      <w:rPr>
        <w:b/>
        <w:u w:val="single"/>
      </w:rPr>
    </w:pPr>
    <w:r w:rsidRPr="007C02D3">
      <w:rPr>
        <w:b/>
        <w:u w:val="single"/>
      </w:rPr>
      <w:t xml:space="preserve">Our Lady and Saint Edwards </w:t>
    </w:r>
  </w:p>
  <w:p w:rsidR="007C02D3" w:rsidRPr="007C02D3" w:rsidRDefault="007C02D3" w:rsidP="007C02D3">
    <w:pPr>
      <w:pStyle w:val="Header"/>
      <w:jc w:val="center"/>
      <w:rPr>
        <w:b/>
        <w:u w:val="single"/>
      </w:rPr>
    </w:pPr>
    <w:r w:rsidRPr="007C02D3">
      <w:rPr>
        <w:b/>
        <w:u w:val="single"/>
      </w:rPr>
      <w:t>F2 Medium Term Planning Autumn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006"/>
    <w:multiLevelType w:val="hybridMultilevel"/>
    <w:tmpl w:val="D8D280D4"/>
    <w:lvl w:ilvl="0" w:tplc="CD805B44">
      <w:start w:val="1"/>
      <w:numFmt w:val="decimal"/>
      <w:lvlText w:val="%1."/>
      <w:lvlJc w:val="left"/>
      <w:pPr>
        <w:ind w:left="720" w:hanging="360"/>
      </w:pPr>
      <w:rPr>
        <w:rFonts w:asciiTheme="minorHAnsi" w:hAnsiTheme="minorHAnsi" w:cstheme="minorBidi" w:hint="default"/>
        <w:i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31688"/>
    <w:multiLevelType w:val="hybridMultilevel"/>
    <w:tmpl w:val="3ADE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9774F"/>
    <w:multiLevelType w:val="hybridMultilevel"/>
    <w:tmpl w:val="A8240654"/>
    <w:lvl w:ilvl="0" w:tplc="588423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72E0D"/>
    <w:multiLevelType w:val="hybridMultilevel"/>
    <w:tmpl w:val="C706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102B0"/>
    <w:multiLevelType w:val="hybridMultilevel"/>
    <w:tmpl w:val="A17EE10E"/>
    <w:lvl w:ilvl="0" w:tplc="D6ECA7F8">
      <w:start w:val="1"/>
      <w:numFmt w:val="decimal"/>
      <w:lvlText w:val="%1."/>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16371"/>
    <w:multiLevelType w:val="hybridMultilevel"/>
    <w:tmpl w:val="5C743E8C"/>
    <w:lvl w:ilvl="0" w:tplc="D6ECA7F8">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94DC4"/>
    <w:multiLevelType w:val="hybridMultilevel"/>
    <w:tmpl w:val="853CEFE2"/>
    <w:lvl w:ilvl="0" w:tplc="D6ECA7F8">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E597B"/>
    <w:multiLevelType w:val="hybridMultilevel"/>
    <w:tmpl w:val="71EA90E0"/>
    <w:lvl w:ilvl="0" w:tplc="4CE0AFCE">
      <w:start w:val="1"/>
      <w:numFmt w:val="decimal"/>
      <w:lvlText w:val="%1."/>
      <w:lvlJc w:val="left"/>
      <w:pPr>
        <w:ind w:left="720" w:hanging="360"/>
      </w:pPr>
      <w:rPr>
        <w:rFonts w:ascii="SassoonPrimaryInfant" w:eastAsiaTheme="minorHAnsi" w:hAnsi="SassoonPrimaryInfant" w:cstheme="minorBidi"/>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C62A0"/>
    <w:multiLevelType w:val="hybridMultilevel"/>
    <w:tmpl w:val="B96A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C7615"/>
    <w:multiLevelType w:val="hybridMultilevel"/>
    <w:tmpl w:val="C7A8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13CC1"/>
    <w:multiLevelType w:val="hybridMultilevel"/>
    <w:tmpl w:val="FF086460"/>
    <w:lvl w:ilvl="0" w:tplc="F8440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F4700"/>
    <w:multiLevelType w:val="hybridMultilevel"/>
    <w:tmpl w:val="F14EF830"/>
    <w:lvl w:ilvl="0" w:tplc="577EE814">
      <w:start w:val="1"/>
      <w:numFmt w:val="decimal"/>
      <w:lvlText w:val="%1."/>
      <w:lvlJc w:val="left"/>
      <w:pPr>
        <w:ind w:left="720" w:hanging="360"/>
      </w:pPr>
      <w:rPr>
        <w:rFonts w:asciiTheme="minorHAnsi" w:eastAsiaTheme="minorHAnsi" w:hAnsiTheme="minorHAnsi" w:cstheme="minorBidi"/>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1345E6"/>
    <w:multiLevelType w:val="hybridMultilevel"/>
    <w:tmpl w:val="D9DE94B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83DE4"/>
    <w:multiLevelType w:val="hybridMultilevel"/>
    <w:tmpl w:val="4D005050"/>
    <w:lvl w:ilvl="0" w:tplc="D6ECA7F8">
      <w:start w:val="1"/>
      <w:numFmt w:val="decimal"/>
      <w:lvlText w:val="%1."/>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46A4"/>
    <w:multiLevelType w:val="hybridMultilevel"/>
    <w:tmpl w:val="A0964354"/>
    <w:lvl w:ilvl="0" w:tplc="D6ECA7F8">
      <w:start w:val="1"/>
      <w:numFmt w:val="decimal"/>
      <w:lvlText w:val="%1."/>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00B6D"/>
    <w:multiLevelType w:val="hybridMultilevel"/>
    <w:tmpl w:val="2B6425C4"/>
    <w:lvl w:ilvl="0" w:tplc="1FE4F55A">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A7943"/>
    <w:multiLevelType w:val="hybridMultilevel"/>
    <w:tmpl w:val="C928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130FA"/>
    <w:multiLevelType w:val="hybridMultilevel"/>
    <w:tmpl w:val="EAAECD5A"/>
    <w:lvl w:ilvl="0" w:tplc="03ECF62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57577F"/>
    <w:multiLevelType w:val="hybridMultilevel"/>
    <w:tmpl w:val="8EDC235A"/>
    <w:lvl w:ilvl="0" w:tplc="D6ECA7F8">
      <w:start w:val="1"/>
      <w:numFmt w:val="decimal"/>
      <w:lvlText w:val="%1."/>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46408"/>
    <w:multiLevelType w:val="hybridMultilevel"/>
    <w:tmpl w:val="72CA15C0"/>
    <w:lvl w:ilvl="0" w:tplc="F8440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C74DB7"/>
    <w:multiLevelType w:val="hybridMultilevel"/>
    <w:tmpl w:val="FF086460"/>
    <w:lvl w:ilvl="0" w:tplc="F8440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54F27"/>
    <w:multiLevelType w:val="hybridMultilevel"/>
    <w:tmpl w:val="19C6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B31EF9"/>
    <w:multiLevelType w:val="hybridMultilevel"/>
    <w:tmpl w:val="7CD43EA8"/>
    <w:lvl w:ilvl="0" w:tplc="2C0E60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415BE"/>
    <w:multiLevelType w:val="hybridMultilevel"/>
    <w:tmpl w:val="DD26AFEC"/>
    <w:lvl w:ilvl="0" w:tplc="F8440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25DF1"/>
    <w:multiLevelType w:val="hybridMultilevel"/>
    <w:tmpl w:val="D500F966"/>
    <w:lvl w:ilvl="0" w:tplc="F4A65008">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1353E"/>
    <w:multiLevelType w:val="hybridMultilevel"/>
    <w:tmpl w:val="B2D638A2"/>
    <w:lvl w:ilvl="0" w:tplc="D6ECA7F8">
      <w:start w:val="1"/>
      <w:numFmt w:val="decimal"/>
      <w:lvlText w:val="%1."/>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181B"/>
    <w:multiLevelType w:val="hybridMultilevel"/>
    <w:tmpl w:val="011AB746"/>
    <w:lvl w:ilvl="0" w:tplc="85160BCE">
      <w:start w:val="1"/>
      <w:numFmt w:val="decimal"/>
      <w:lvlText w:val="%1."/>
      <w:lvlJc w:val="left"/>
      <w:pPr>
        <w:ind w:left="720" w:hanging="360"/>
      </w:pPr>
      <w:rPr>
        <w:rFonts w:ascii="SassoonPrimaryInfant" w:eastAsiaTheme="minorHAnsi" w:hAnsi="SassoonPrimaryInfant" w:cstheme="minorBidi"/>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63E11"/>
    <w:multiLevelType w:val="hybridMultilevel"/>
    <w:tmpl w:val="8142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E2F94"/>
    <w:multiLevelType w:val="hybridMultilevel"/>
    <w:tmpl w:val="8EDC235A"/>
    <w:lvl w:ilvl="0" w:tplc="D6ECA7F8">
      <w:start w:val="1"/>
      <w:numFmt w:val="decimal"/>
      <w:lvlText w:val="%1."/>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
  </w:num>
  <w:num w:numId="4">
    <w:abstractNumId w:val="8"/>
  </w:num>
  <w:num w:numId="5">
    <w:abstractNumId w:val="9"/>
  </w:num>
  <w:num w:numId="6">
    <w:abstractNumId w:val="27"/>
  </w:num>
  <w:num w:numId="7">
    <w:abstractNumId w:val="12"/>
  </w:num>
  <w:num w:numId="8">
    <w:abstractNumId w:val="0"/>
  </w:num>
  <w:num w:numId="9">
    <w:abstractNumId w:val="7"/>
  </w:num>
  <w:num w:numId="10">
    <w:abstractNumId w:val="26"/>
  </w:num>
  <w:num w:numId="11">
    <w:abstractNumId w:val="11"/>
  </w:num>
  <w:num w:numId="12">
    <w:abstractNumId w:val="24"/>
  </w:num>
  <w:num w:numId="13">
    <w:abstractNumId w:val="17"/>
  </w:num>
  <w:num w:numId="14">
    <w:abstractNumId w:val="2"/>
  </w:num>
  <w:num w:numId="15">
    <w:abstractNumId w:val="15"/>
  </w:num>
  <w:num w:numId="16">
    <w:abstractNumId w:val="6"/>
  </w:num>
  <w:num w:numId="17">
    <w:abstractNumId w:val="28"/>
  </w:num>
  <w:num w:numId="18">
    <w:abstractNumId w:val="18"/>
  </w:num>
  <w:num w:numId="19">
    <w:abstractNumId w:val="25"/>
  </w:num>
  <w:num w:numId="20">
    <w:abstractNumId w:val="4"/>
  </w:num>
  <w:num w:numId="21">
    <w:abstractNumId w:val="14"/>
  </w:num>
  <w:num w:numId="22">
    <w:abstractNumId w:val="3"/>
  </w:num>
  <w:num w:numId="23">
    <w:abstractNumId w:val="13"/>
  </w:num>
  <w:num w:numId="24">
    <w:abstractNumId w:val="5"/>
  </w:num>
  <w:num w:numId="25">
    <w:abstractNumId w:val="22"/>
  </w:num>
  <w:num w:numId="26">
    <w:abstractNumId w:val="23"/>
  </w:num>
  <w:num w:numId="27">
    <w:abstractNumId w:val="19"/>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C6"/>
    <w:rsid w:val="00010CB6"/>
    <w:rsid w:val="003C74A9"/>
    <w:rsid w:val="00475AC6"/>
    <w:rsid w:val="004A05DE"/>
    <w:rsid w:val="004B7E34"/>
    <w:rsid w:val="005F1F83"/>
    <w:rsid w:val="007C02D3"/>
    <w:rsid w:val="008F34D3"/>
    <w:rsid w:val="00A75A93"/>
    <w:rsid w:val="00AE4BE9"/>
    <w:rsid w:val="00CF3924"/>
    <w:rsid w:val="00DD7D61"/>
    <w:rsid w:val="00EB405A"/>
    <w:rsid w:val="00FB1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EA03"/>
  <w15:chartTrackingRefBased/>
  <w15:docId w15:val="{20A296F1-DC1A-4E47-B9A7-B55F2A9A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5DE"/>
    <w:pPr>
      <w:ind w:left="720"/>
      <w:contextualSpacing/>
    </w:pPr>
  </w:style>
  <w:style w:type="paragraph" w:styleId="Header">
    <w:name w:val="header"/>
    <w:basedOn w:val="Normal"/>
    <w:link w:val="HeaderChar"/>
    <w:uiPriority w:val="99"/>
    <w:unhideWhenUsed/>
    <w:rsid w:val="007C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2D3"/>
  </w:style>
  <w:style w:type="paragraph" w:styleId="Footer">
    <w:name w:val="footer"/>
    <w:basedOn w:val="Normal"/>
    <w:link w:val="FooterChar"/>
    <w:uiPriority w:val="99"/>
    <w:unhideWhenUsed/>
    <w:rsid w:val="007C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 McLaren</cp:lastModifiedBy>
  <cp:revision>2</cp:revision>
  <dcterms:created xsi:type="dcterms:W3CDTF">2021-09-08T09:55:00Z</dcterms:created>
  <dcterms:modified xsi:type="dcterms:W3CDTF">2021-09-08T09:55:00Z</dcterms:modified>
</cp:coreProperties>
</file>