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2"/>
        <w:gridCol w:w="1134"/>
        <w:gridCol w:w="4339"/>
        <w:gridCol w:w="3619"/>
        <w:tblGridChange w:id="0">
          <w:tblGrid>
            <w:gridCol w:w="5382"/>
            <w:gridCol w:w="1134"/>
            <w:gridCol w:w="4339"/>
            <w:gridCol w:w="3619"/>
          </w:tblGrid>
        </w:tblGridChange>
      </w:tblGrid>
      <w:tr>
        <w:trPr>
          <w:trHeight w:val="452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winkl Cursive Looped" w:cs="Twinkl Cursive Looped" w:eastAsia="Twinkl Cursive Looped" w:hAnsi="Twinkl Cursive Looped"/>
                <w:b w:val="1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Our Lady and St Edwards Knowledge Organiser 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rPr>
                <w:rFonts w:ascii="Twinkl Cursive Looped" w:cs="Twinkl Cursive Looped" w:eastAsia="Twinkl Cursive Looped" w:hAnsi="Twinkl Cursive Looped"/>
                <w:b w:val="1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Year 1- Art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4">
            <w:pPr>
              <w:rPr>
                <w:rFonts w:ascii="Twinkl Cursive Looped" w:cs="Twinkl Cursive Looped" w:eastAsia="Twinkl Cursive Looped" w:hAnsi="Twinkl Cursive Looped"/>
                <w:b w:val="1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Spring 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rPr>
                <w:rFonts w:ascii="Twinkl Cursive Looped" w:cs="Twinkl Cursive Looped" w:eastAsia="Twinkl Cursive Looped" w:hAnsi="Twinkl Cursive Looped"/>
                <w:b w:val="1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Seascapes </w:t>
            </w:r>
          </w:p>
        </w:tc>
      </w:tr>
      <w:tr>
        <w:trPr>
          <w:trHeight w:val="411" w:hRule="atLeast"/>
        </w:trPr>
        <w:tc>
          <w:tcPr>
            <w:gridSpan w:val="2"/>
            <w:shd w:fill="ffff00" w:val="clear"/>
          </w:tcPr>
          <w:p w:rsidR="00000000" w:rsidDel="00000000" w:rsidP="00000000" w:rsidRDefault="00000000" w:rsidRPr="00000000" w14:paraId="00000006">
            <w:pPr>
              <w:rPr>
                <w:rFonts w:ascii="Twinkl Cursive Looped" w:cs="Twinkl Cursive Looped" w:eastAsia="Twinkl Cursive Looped" w:hAnsi="Twinkl Cursive Looped"/>
                <w:b w:val="1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Some important facts </w:t>
            </w:r>
          </w:p>
        </w:tc>
        <w:tc>
          <w:tcPr>
            <w:gridSpan w:val="2"/>
            <w:shd w:fill="ffff00" w:val="clear"/>
          </w:tcPr>
          <w:p w:rsidR="00000000" w:rsidDel="00000000" w:rsidP="00000000" w:rsidRDefault="00000000" w:rsidRPr="00000000" w14:paraId="00000008">
            <w:pPr>
              <w:rPr>
                <w:rFonts w:ascii="Twinkl Cursive Looped" w:cs="Twinkl Cursive Looped" w:eastAsia="Twinkl Cursive Looped" w:hAnsi="Twinkl Cursive Looped"/>
                <w:b w:val="1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Key Vocabulary </w:t>
            </w:r>
          </w:p>
        </w:tc>
      </w:tr>
      <w:tr>
        <w:trPr>
          <w:trHeight w:val="3022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Twinkl Cursive Looped" w:cs="Twinkl Cursive Looped" w:eastAsia="Twinkl Cursive Looped" w:hAnsi="Twinkl Cursive Looped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rtl w:val="0"/>
              </w:rPr>
              <w:t xml:space="preserve">Three types of clay to be used in Ceramics: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3009005</wp:posOffset>
                  </wp:positionH>
                  <wp:positionV relativeFrom="paragraph">
                    <wp:posOffset>120882</wp:posOffset>
                  </wp:positionV>
                  <wp:extent cx="726855" cy="1436621"/>
                  <wp:effectExtent b="0" l="0" r="0" t="0"/>
                  <wp:wrapNone/>
                  <wp:docPr descr="Evenheat Ceramic Kiln - High Fire 1210B | Ceramics, Other rooms ..." id="12" name="image4.jpg"/>
                  <a:graphic>
                    <a:graphicData uri="http://schemas.openxmlformats.org/drawingml/2006/picture">
                      <pic:pic>
                        <pic:nvPicPr>
                          <pic:cNvPr descr="Evenheat Ceramic Kiln - High Fire 1210B | Ceramics, Other rooms ..." id="0" name="image4.jpg"/>
                          <pic:cNvPicPr preferRelativeResize="0"/>
                        </pic:nvPicPr>
                        <pic:blipFill>
                          <a:blip r:embed="rId7"/>
                          <a:srcRect b="0" l="25681" r="2372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55" cy="14366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Earthenware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1243667</wp:posOffset>
                  </wp:positionH>
                  <wp:positionV relativeFrom="paragraph">
                    <wp:posOffset>18584</wp:posOffset>
                  </wp:positionV>
                  <wp:extent cx="814705" cy="655955"/>
                  <wp:effectExtent b="0" l="0" r="0" t="0"/>
                  <wp:wrapNone/>
                  <wp:docPr descr="Stoneware clays – i Design" id="10" name="image3.jpg"/>
                  <a:graphic>
                    <a:graphicData uri="http://schemas.openxmlformats.org/drawingml/2006/picture">
                      <pic:pic>
                        <pic:nvPicPr>
                          <pic:cNvPr descr="Stoneware clays – i Design"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655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Stoneware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1106662</wp:posOffset>
                  </wp:positionH>
                  <wp:positionV relativeFrom="paragraph">
                    <wp:posOffset>68464</wp:posOffset>
                  </wp:positionV>
                  <wp:extent cx="994082" cy="622697"/>
                  <wp:effectExtent b="0" l="0" r="0" t="0"/>
                  <wp:wrapNone/>
                  <wp:docPr descr="Stoneware Clay - Industrial Plasters Ltd." id="14" name="image5.png"/>
                  <a:graphic>
                    <a:graphicData uri="http://schemas.openxmlformats.org/drawingml/2006/picture">
                      <pic:pic>
                        <pic:nvPicPr>
                          <pic:cNvPr descr="Stoneware Clay - Industrial Plasters Ltd."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082" cy="62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948268</wp:posOffset>
                  </wp:positionH>
                  <wp:positionV relativeFrom="paragraph">
                    <wp:posOffset>193188</wp:posOffset>
                  </wp:positionV>
                  <wp:extent cx="676910" cy="676910"/>
                  <wp:effectExtent b="0" l="0" r="0" t="0"/>
                  <wp:wrapNone/>
                  <wp:docPr descr="Porcelain Clay 25 lb. block" id="11" name="image1.jpg"/>
                  <a:graphic>
                    <a:graphicData uri="http://schemas.openxmlformats.org/drawingml/2006/picture">
                      <pic:pic>
                        <pic:nvPicPr>
                          <pic:cNvPr descr="Porcelain Clay 25 lb. block"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6769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127000</wp:posOffset>
                      </wp:positionV>
                      <wp:extent cx="1853696" cy="65900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423915" y="3455260"/>
                                <a:ext cx="1844171" cy="649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winkl Cursive Looped" w:cs="Twinkl Cursive Looped" w:eastAsia="Twinkl Cursive Looped" w:hAnsi="Twinkl Cursive Looped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A kiln is a large oven which applies heat to the clay to harden it. Each clay needs to be set at a different temperature.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127000</wp:posOffset>
                      </wp:positionV>
                      <wp:extent cx="1853696" cy="659005"/>
                      <wp:effectExtent b="0" l="0" r="0" t="0"/>
                      <wp:wrapNone/>
                      <wp:docPr id="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3696" cy="6590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Porcelain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winkl Cursive Looped" w:cs="Twinkl Cursive Looped" w:eastAsia="Twinkl Cursive Looped" w:hAnsi="Twinkl Cursive Loop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winkl Cursive Looped" w:cs="Twinkl Cursive Looped" w:eastAsia="Twinkl Cursive Looped" w:hAnsi="Twinkl Cursive Loop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Ceramics -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Ceramic art is art made from ceramic materials, including clay. It may take forms including artistic pottery, including tableware, tiles, figurines and other sculpture.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Clay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Moist sticky earth. Liquid clay is called slip.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Modelling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Working clay into a shape or form.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Firing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Applying heat to harden clay in a large oven called a kiln.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Seascape -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 seascape is a photograph, painting, or other work of art which depicts the sea, in other words an example of marine art.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Sculptor -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 sculptor shapes clay, stone, marble, wood, and other materials (even ice and potatoes) into two- or three-dimensional art. Some sculptors carve out stone or marble or weld pieces of metal together into freestanding statues. Sculptors also carve into walls or other surfaces, a technique called relief.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Sculpture -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Sculpture, an artistic form in which hard or plastic materials are worked into three-dimensional art objects.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gridSpan w:val="2"/>
            <w:shd w:fill="ffff00" w:val="clear"/>
          </w:tcPr>
          <w:p w:rsidR="00000000" w:rsidDel="00000000" w:rsidP="00000000" w:rsidRDefault="00000000" w:rsidRPr="00000000" w14:paraId="0000001E">
            <w:pPr>
              <w:rPr>
                <w:rFonts w:ascii="Twinkl Cursive Looped" w:cs="Twinkl Cursive Looped" w:eastAsia="Twinkl Cursive Looped" w:hAnsi="Twinkl Cursive Looped"/>
                <w:b w:val="1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Key Questions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inkl Cursive Looped" w:cs="Twinkl Cursive Looped" w:eastAsia="Twinkl Cursive Looped" w:hAnsi="Twinkl Cursive Loope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1" w:hRule="atLeast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a Seascape/ Ceramic Art?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Which materials are used to create ceramics?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are ceramics recorded?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you name a well-known ceramic sculptor?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" w:hRule="atLeast"/>
        </w:trPr>
        <w:tc>
          <w:tcPr>
            <w:gridSpan w:val="2"/>
            <w:shd w:fill="ffff00" w:val="clear"/>
          </w:tcPr>
          <w:p w:rsidR="00000000" w:rsidDel="00000000" w:rsidP="00000000" w:rsidRDefault="00000000" w:rsidRPr="00000000" w14:paraId="00000029">
            <w:pPr>
              <w:rPr>
                <w:rFonts w:ascii="Twinkl Cursive Looped" w:cs="Twinkl Cursive Looped" w:eastAsia="Twinkl Cursive Looped" w:hAnsi="Twinkl Cursive Looped"/>
                <w:b w:val="1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Key Facts about the Artist </w:t>
            </w:r>
          </w:p>
        </w:tc>
        <w:tc>
          <w:tcPr>
            <w:gridSpan w:val="2"/>
            <w:shd w:fill="ffff00" w:val="clear"/>
          </w:tcPr>
          <w:p w:rsidR="00000000" w:rsidDel="00000000" w:rsidP="00000000" w:rsidRDefault="00000000" w:rsidRPr="00000000" w14:paraId="0000002B">
            <w:pPr>
              <w:rPr>
                <w:rFonts w:ascii="Twinkl Cursive Looped" w:cs="Twinkl Cursive Looped" w:eastAsia="Twinkl Cursive Looped" w:hAnsi="Twinkl Cursive Looped"/>
                <w:b w:val="1"/>
                <w:color w:val="000000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color w:val="000000"/>
                <w:rtl w:val="0"/>
              </w:rPr>
              <w:t xml:space="preserve">Books, internet sites and places to visit </w:t>
            </w:r>
          </w:p>
        </w:tc>
      </w:tr>
      <w:tr>
        <w:trPr>
          <w:trHeight w:val="2562" w:hRule="atLeast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winkl Cursive Looped" w:cs="Twinkl Cursive Looped" w:eastAsia="Twinkl Cursive Looped" w:hAnsi="Twinkl Cursive Looped"/>
                <w:color w:val="000000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color w:val="000000"/>
                <w:rtl w:val="0"/>
              </w:rPr>
              <w:t xml:space="preserve">Name: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color w:val="000000"/>
                <w:rtl w:val="0"/>
              </w:rPr>
              <w:t xml:space="preserve"> Alice Ballard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2625725</wp:posOffset>
                  </wp:positionH>
                  <wp:positionV relativeFrom="paragraph">
                    <wp:posOffset>104775</wp:posOffset>
                  </wp:positionV>
                  <wp:extent cx="1334164" cy="1357498"/>
                  <wp:effectExtent b="0" l="0" r="0" t="0"/>
                  <wp:wrapNone/>
                  <wp:docPr descr="Alice Ballard - Nature inspired Ceramic Works at Cerbera Gallery ..." id="13" name="image2.jpg"/>
                  <a:graphic>
                    <a:graphicData uri="http://schemas.openxmlformats.org/drawingml/2006/picture">
                      <pic:pic>
                        <pic:nvPicPr>
                          <pic:cNvPr descr="Alice Ballard - Nature inspired Ceramic Works at Cerbera Gallery ..." id="0" name="image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64" cy="13574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winkl Cursive Looped" w:cs="Twinkl Cursive Looped" w:eastAsia="Twinkl Cursive Looped" w:hAnsi="Twinkl Cursive Looped"/>
                <w:color w:val="000000"/>
                <w:highlight w:val="whit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color w:val="000000"/>
                <w:rtl w:val="0"/>
              </w:rPr>
              <w:t xml:space="preserve">Life: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color w:val="000000"/>
                <w:highlight w:val="white"/>
                <w:rtl w:val="0"/>
              </w:rPr>
              <w:t xml:space="preserve">16 June 1945 (age 74 years old)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winkl Cursive Looped" w:cs="Twinkl Cursive Looped" w:eastAsia="Twinkl Cursive Looped" w:hAnsi="Twinkl Cursive Looped"/>
                <w:color w:val="000000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color w:val="000000"/>
                <w:rtl w:val="0"/>
              </w:rPr>
              <w:t xml:space="preserve">Country of Birth: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color w:val="000000"/>
                <w:rtl w:val="0"/>
              </w:rPr>
              <w:t xml:space="preserve">South Carolina, USA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winkl Cursive Looped" w:cs="Twinkl Cursive Looped" w:eastAsia="Twinkl Cursive Looped" w:hAnsi="Twinkl Cursive Looped"/>
                <w:color w:val="000000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color w:val="000000"/>
                <w:rtl w:val="0"/>
              </w:rPr>
              <w:t xml:space="preserve">Style: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color w:val="000000"/>
                <w:rtl w:val="0"/>
              </w:rPr>
              <w:t xml:space="preserve"> Ceramics Sculptor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winkl Cursive Looped" w:cs="Twinkl Cursive Looped" w:eastAsia="Twinkl Cursive Looped" w:hAnsi="Twinkl Cursive Looped"/>
                <w:color w:val="000000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color w:val="000000"/>
                <w:rtl w:val="0"/>
              </w:rPr>
              <w:t xml:space="preserve">Media: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color w:val="000000"/>
                <w:rtl w:val="0"/>
              </w:rPr>
              <w:t xml:space="preserve">Ceramics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rPr/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http://aliceballard.com/home-1#home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https://www.underwatersculpture.com/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Style w:val="Heading1"/>
              <w:shd w:fill="ffffff" w:val="clear"/>
              <w:spacing w:after="0" w:before="0" w:lineRule="auto"/>
              <w:rPr>
                <w:rFonts w:ascii="Twinkl Cursive Looped" w:cs="Twinkl Cursive Looped" w:eastAsia="Twinkl Cursive Looped" w:hAnsi="Twinkl Cursive Looped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winkl Cursive Looped" w:cs="Twinkl Cursive Looped" w:eastAsia="Twinkl Cursive Looped" w:hAnsi="Twinkl Cursive Loope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Twinkl Cursive Looped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B37807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E200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E200B"/>
    <w:pPr>
      <w:spacing w:after="160" w:line="259" w:lineRule="auto"/>
      <w:ind w:left="720"/>
      <w:contextualSpacing w:val="1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 w:val="1"/>
    <w:rsid w:val="00FE200B"/>
    <w:rPr>
      <w:i w:val="1"/>
      <w:iCs w:val="1"/>
    </w:rPr>
  </w:style>
  <w:style w:type="character" w:styleId="Heading1Char" w:customStyle="1">
    <w:name w:val="Heading 1 Char"/>
    <w:basedOn w:val="DefaultParagraphFont"/>
    <w:link w:val="Heading1"/>
    <w:uiPriority w:val="9"/>
    <w:rsid w:val="00B37807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 w:val="1"/>
    <w:unhideWhenUsed w:val="1"/>
    <w:rsid w:val="00B3780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jpg"/><Relationship Id="rId13" Type="http://schemas.openxmlformats.org/officeDocument/2006/relationships/hyperlink" Target="http://aliceballard.com/home-1#home" TargetMode="External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hyperlink" Target="https://www.underwatersculpture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FG0rERzMWw8vGN7qyAunDz/xA==">AMUW2mXD0UKrFLhxLTVtZEyxmsS1KgrsaMLkiozHELQTT1z+J3rb3NgiwNK6isxw8J+P5YqJAqSYAVKLPJ+YWBf/uIrbDveyVkHu1dhQBEhxdFrUzEfqe2A=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2020-06-08T07:14:00Z</dcterms:created>
  <dc:creator>lucinda ward</dc:creator>
</cp:coreProperties>
</file>