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E08EE" w14:textId="77777777" w:rsidR="00773855" w:rsidRDefault="00773855" w:rsidP="00773855"/>
    <w:p w14:paraId="67594EED" w14:textId="4B5BB9B1" w:rsidR="00534C92" w:rsidRPr="00773855" w:rsidRDefault="00F14B48" w:rsidP="00773855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Beginning__</w:t>
      </w:r>
      <w:r w:rsidR="00031121">
        <w:rPr>
          <w:b/>
          <w:sz w:val="24"/>
          <w:szCs w:val="24"/>
        </w:rPr>
        <w:t>01/02</w:t>
      </w:r>
      <w:r w:rsidR="007A1B11">
        <w:rPr>
          <w:b/>
          <w:sz w:val="24"/>
          <w:szCs w:val="24"/>
        </w:rPr>
        <w:t>/21</w:t>
      </w:r>
      <w:r>
        <w:rPr>
          <w:b/>
          <w:sz w:val="24"/>
          <w:szCs w:val="24"/>
        </w:rPr>
        <w:t xml:space="preserve">____         </w:t>
      </w:r>
      <w:r w:rsidR="00773855" w:rsidRPr="00773855">
        <w:rPr>
          <w:b/>
          <w:sz w:val="24"/>
          <w:szCs w:val="24"/>
        </w:rPr>
        <w:t xml:space="preserve">Year </w:t>
      </w:r>
      <w:r>
        <w:rPr>
          <w:b/>
          <w:sz w:val="24"/>
          <w:szCs w:val="24"/>
        </w:rPr>
        <w:t>_</w:t>
      </w:r>
      <w:r w:rsidR="008E6466">
        <w:rPr>
          <w:b/>
          <w:sz w:val="24"/>
          <w:szCs w:val="24"/>
        </w:rPr>
        <w:t>2</w:t>
      </w:r>
      <w:r w:rsidR="00773855">
        <w:rPr>
          <w:b/>
          <w:sz w:val="24"/>
          <w:szCs w:val="24"/>
        </w:rPr>
        <w:t>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693"/>
        <w:gridCol w:w="2726"/>
        <w:gridCol w:w="3460"/>
        <w:gridCol w:w="3395"/>
      </w:tblGrid>
      <w:tr w:rsidR="002E510A" w14:paraId="13C7EF39" w14:textId="77777777" w:rsidTr="00117D94">
        <w:trPr>
          <w:trHeight w:val="287"/>
        </w:trPr>
        <w:tc>
          <w:tcPr>
            <w:tcW w:w="3114" w:type="dxa"/>
            <w:shd w:val="clear" w:color="auto" w:fill="E7E6E6" w:themeFill="background2"/>
          </w:tcPr>
          <w:p w14:paraId="6835CA57" w14:textId="77777777" w:rsidR="0032617D" w:rsidRDefault="0032617D" w:rsidP="008E6466">
            <w:bookmarkStart w:id="0" w:name="_Hlk63013780"/>
            <w:r>
              <w:t>Monday</w:t>
            </w:r>
          </w:p>
        </w:tc>
        <w:tc>
          <w:tcPr>
            <w:tcW w:w="2693" w:type="dxa"/>
            <w:shd w:val="clear" w:color="auto" w:fill="E7E6E6" w:themeFill="background2"/>
          </w:tcPr>
          <w:p w14:paraId="72A04930" w14:textId="77777777" w:rsidR="0032617D" w:rsidRDefault="0032617D" w:rsidP="008E6466">
            <w:r>
              <w:t>Tuesday</w:t>
            </w:r>
          </w:p>
        </w:tc>
        <w:tc>
          <w:tcPr>
            <w:tcW w:w="2726" w:type="dxa"/>
            <w:shd w:val="clear" w:color="auto" w:fill="E7E6E6" w:themeFill="background2"/>
          </w:tcPr>
          <w:p w14:paraId="0A24B1A0" w14:textId="77777777" w:rsidR="0032617D" w:rsidRDefault="0032617D" w:rsidP="008E6466">
            <w:r>
              <w:t>Wednesday</w:t>
            </w:r>
          </w:p>
        </w:tc>
        <w:tc>
          <w:tcPr>
            <w:tcW w:w="3460" w:type="dxa"/>
            <w:shd w:val="clear" w:color="auto" w:fill="E7E6E6" w:themeFill="background2"/>
          </w:tcPr>
          <w:p w14:paraId="3CBEEBEA" w14:textId="77777777" w:rsidR="0032617D" w:rsidRDefault="0032617D" w:rsidP="008E6466">
            <w:r>
              <w:t>Thursday</w:t>
            </w:r>
          </w:p>
        </w:tc>
        <w:tc>
          <w:tcPr>
            <w:tcW w:w="3395" w:type="dxa"/>
            <w:shd w:val="clear" w:color="auto" w:fill="E7E6E6" w:themeFill="background2"/>
          </w:tcPr>
          <w:p w14:paraId="036D50F8" w14:textId="77777777" w:rsidR="0032617D" w:rsidRDefault="0032617D" w:rsidP="008E6466">
            <w:r>
              <w:t>Friday</w:t>
            </w:r>
          </w:p>
        </w:tc>
      </w:tr>
      <w:tr w:rsidR="0032617D" w14:paraId="4FF28F20" w14:textId="77777777" w:rsidTr="00117D94">
        <w:trPr>
          <w:trHeight w:val="2108"/>
        </w:trPr>
        <w:tc>
          <w:tcPr>
            <w:tcW w:w="3114" w:type="dxa"/>
          </w:tcPr>
          <w:p w14:paraId="6D0EE611" w14:textId="77777777" w:rsidR="00D81AD0" w:rsidRDefault="00031121" w:rsidP="008E6466">
            <w:r>
              <w:t>Maths</w:t>
            </w:r>
          </w:p>
          <w:p w14:paraId="78ADD11F" w14:textId="77777777" w:rsidR="00D01A68" w:rsidRDefault="00D01A68" w:rsidP="008E6466"/>
          <w:p w14:paraId="7DD4547E" w14:textId="77777777" w:rsidR="00D01A68" w:rsidRDefault="00D01A68" w:rsidP="008E6466">
            <w:r>
              <w:t xml:space="preserve">This week you are going to be focusing on measurement! </w:t>
            </w:r>
          </w:p>
          <w:p w14:paraId="6DB70015" w14:textId="77777777" w:rsidR="00D01A68" w:rsidRDefault="00D01A68" w:rsidP="008E6466"/>
          <w:p w14:paraId="5A93D3FC" w14:textId="096566DF" w:rsidR="00D01A68" w:rsidRPr="00B95BF7" w:rsidRDefault="00D01A68" w:rsidP="008E6466">
            <w:hyperlink r:id="rId6" w:history="1">
              <w:r w:rsidRPr="00D01A68">
                <w:rPr>
                  <w:rStyle w:val="Hyperlink"/>
                </w:rPr>
                <w:t>Reading the temperate in Degrees Celsius</w:t>
              </w:r>
            </w:hyperlink>
          </w:p>
        </w:tc>
        <w:tc>
          <w:tcPr>
            <w:tcW w:w="2693" w:type="dxa"/>
          </w:tcPr>
          <w:p w14:paraId="282EA0E1" w14:textId="77777777" w:rsidR="00D81AD0" w:rsidRDefault="00031121" w:rsidP="00D81AD0">
            <w:r>
              <w:t>Maths</w:t>
            </w:r>
          </w:p>
          <w:p w14:paraId="3BE51CBC" w14:textId="77777777" w:rsidR="00D01A68" w:rsidRDefault="00D01A68" w:rsidP="00D81AD0"/>
          <w:p w14:paraId="267A53CC" w14:textId="77777777" w:rsidR="00D01A68" w:rsidRDefault="00D01A68" w:rsidP="00D81AD0">
            <w:r>
              <w:t xml:space="preserve">Recap reading the temperature on a thermometer with </w:t>
            </w:r>
            <w:hyperlink r:id="rId7" w:history="1">
              <w:r w:rsidRPr="00D01A68">
                <w:rPr>
                  <w:rStyle w:val="Hyperlink"/>
                </w:rPr>
                <w:t>this video!</w:t>
              </w:r>
            </w:hyperlink>
            <w:r>
              <w:t xml:space="preserve"> </w:t>
            </w:r>
          </w:p>
          <w:p w14:paraId="5A7C705E" w14:textId="77777777" w:rsidR="00D01A68" w:rsidRDefault="00D01A68" w:rsidP="00D81AD0"/>
          <w:p w14:paraId="06B851E6" w14:textId="77777777" w:rsidR="00D01A68" w:rsidRDefault="00D01A68" w:rsidP="00D81AD0">
            <w:r>
              <w:t xml:space="preserve">Once you have completed the video – have a go at completing this </w:t>
            </w:r>
            <w:hyperlink r:id="rId8" w:history="1">
              <w:r w:rsidRPr="00D01A68">
                <w:rPr>
                  <w:rStyle w:val="Hyperlink"/>
                </w:rPr>
                <w:t>quiz</w:t>
              </w:r>
            </w:hyperlink>
            <w:r>
              <w:t xml:space="preserve">.  </w:t>
            </w:r>
          </w:p>
          <w:p w14:paraId="50A34BEE" w14:textId="434D4762" w:rsidR="00D01A68" w:rsidRPr="00B95BF7" w:rsidRDefault="00D01A68" w:rsidP="00D81AD0"/>
        </w:tc>
        <w:tc>
          <w:tcPr>
            <w:tcW w:w="2726" w:type="dxa"/>
          </w:tcPr>
          <w:p w14:paraId="10CF6C2F" w14:textId="77777777" w:rsidR="00D01A68" w:rsidRDefault="00031121" w:rsidP="00D81AD0">
            <w:r>
              <w:t>Maths</w:t>
            </w:r>
          </w:p>
          <w:p w14:paraId="4A4D570E" w14:textId="77777777" w:rsidR="00D01A68" w:rsidRDefault="00D01A68" w:rsidP="00D81AD0"/>
          <w:p w14:paraId="435B6E54" w14:textId="77777777" w:rsidR="00D01A68" w:rsidRDefault="00D01A68" w:rsidP="00D81AD0">
            <w:r>
              <w:t xml:space="preserve">You are going to have a go at using a thermometer to read different water temperatures. </w:t>
            </w:r>
          </w:p>
          <w:p w14:paraId="2FF1977B" w14:textId="77777777" w:rsidR="00D01A68" w:rsidRDefault="00D01A68" w:rsidP="00D81AD0"/>
          <w:p w14:paraId="7BA771EB" w14:textId="2AE73A71" w:rsidR="00D01A68" w:rsidRDefault="00370BD4" w:rsidP="00D81AD0">
            <w:r>
              <w:t>**Guardians, could you please prepare: Cold water, Ice, Hot Water and Room Temperature water, Boiling Water**</w:t>
            </w:r>
          </w:p>
          <w:p w14:paraId="25E3E21A" w14:textId="77777777" w:rsidR="00370BD4" w:rsidRDefault="00370BD4" w:rsidP="00D81AD0"/>
          <w:p w14:paraId="5CEF7C25" w14:textId="4542AABF" w:rsidR="00370BD4" w:rsidRDefault="00370BD4" w:rsidP="00D81AD0">
            <w:r>
              <w:t xml:space="preserve">We have attached a worksheet </w:t>
            </w:r>
            <w:r w:rsidR="00367224">
              <w:t xml:space="preserve">to the daily blog </w:t>
            </w:r>
            <w:r>
              <w:t xml:space="preserve">to fill in. </w:t>
            </w:r>
          </w:p>
        </w:tc>
        <w:tc>
          <w:tcPr>
            <w:tcW w:w="3460" w:type="dxa"/>
          </w:tcPr>
          <w:p w14:paraId="7FBC696E" w14:textId="77777777" w:rsidR="0032617D" w:rsidRDefault="00031121" w:rsidP="008E6466">
            <w:r>
              <w:t>Maths</w:t>
            </w:r>
          </w:p>
          <w:p w14:paraId="12878448" w14:textId="77777777" w:rsidR="00370BD4" w:rsidRDefault="00370BD4" w:rsidP="008E6466"/>
          <w:p w14:paraId="7790FC9E" w14:textId="655144EC" w:rsidR="00370BD4" w:rsidRDefault="00370BD4" w:rsidP="008E6466">
            <w:r>
              <w:t>Using your findings from yesterday:</w:t>
            </w:r>
          </w:p>
          <w:p w14:paraId="1B470777" w14:textId="6EF451B7" w:rsidR="00370BD4" w:rsidRDefault="00370BD4" w:rsidP="008E6466">
            <w:r>
              <w:t xml:space="preserve">Your task is to record your findings into a bar chart. </w:t>
            </w:r>
          </w:p>
          <w:p w14:paraId="16020304" w14:textId="77777777" w:rsidR="00370BD4" w:rsidRDefault="00370BD4" w:rsidP="008E6466"/>
          <w:p w14:paraId="4C317ED3" w14:textId="6BEFEF33" w:rsidR="00370BD4" w:rsidRDefault="00370BD4" w:rsidP="008E6466">
            <w:hyperlink r:id="rId9" w:history="1">
              <w:r w:rsidRPr="00370BD4">
                <w:rPr>
                  <w:rStyle w:val="Hyperlink"/>
                </w:rPr>
                <w:t>Watch this video to learn how to write up a bar chart.</w:t>
              </w:r>
            </w:hyperlink>
            <w:r>
              <w:t xml:space="preserve"> </w:t>
            </w:r>
          </w:p>
          <w:p w14:paraId="6EB86BD1" w14:textId="2AC61B04" w:rsidR="00367224" w:rsidRDefault="00367224" w:rsidP="008E6466">
            <w:r>
              <w:t xml:space="preserve">We have attached a Bar Chart Template to your daily blog to fill in. – OR – Have a go at creating your own! </w:t>
            </w:r>
          </w:p>
          <w:p w14:paraId="589CE353" w14:textId="0D071F87" w:rsidR="00370BD4" w:rsidRPr="00367224" w:rsidRDefault="00370BD4" w:rsidP="008E6466">
            <w:pPr>
              <w:rPr>
                <w:i/>
                <w:iCs/>
                <w:sz w:val="18"/>
                <w:szCs w:val="18"/>
              </w:rPr>
            </w:pPr>
            <w:r w:rsidRPr="00367224">
              <w:rPr>
                <w:i/>
                <w:iCs/>
                <w:sz w:val="18"/>
                <w:szCs w:val="18"/>
              </w:rPr>
              <w:t xml:space="preserve">*If no findings – </w:t>
            </w:r>
          </w:p>
          <w:p w14:paraId="3B34517A" w14:textId="1CBCA72F" w:rsidR="00370BD4" w:rsidRPr="00367224" w:rsidRDefault="00370BD4" w:rsidP="008E6466">
            <w:pPr>
              <w:rPr>
                <w:i/>
                <w:iCs/>
                <w:sz w:val="18"/>
                <w:szCs w:val="18"/>
              </w:rPr>
            </w:pPr>
            <w:r w:rsidRPr="00367224">
              <w:rPr>
                <w:i/>
                <w:iCs/>
                <w:sz w:val="18"/>
                <w:szCs w:val="18"/>
              </w:rPr>
              <w:t>0*C – Ice</w:t>
            </w:r>
          </w:p>
          <w:p w14:paraId="33644844" w14:textId="4BDDF6D2" w:rsidR="00370BD4" w:rsidRPr="00367224" w:rsidRDefault="00370BD4" w:rsidP="008E6466">
            <w:pPr>
              <w:rPr>
                <w:i/>
                <w:iCs/>
                <w:sz w:val="18"/>
                <w:szCs w:val="18"/>
              </w:rPr>
            </w:pPr>
            <w:r w:rsidRPr="00367224">
              <w:rPr>
                <w:i/>
                <w:iCs/>
                <w:sz w:val="18"/>
                <w:szCs w:val="18"/>
              </w:rPr>
              <w:t>5*C – Cold Water</w:t>
            </w:r>
          </w:p>
          <w:p w14:paraId="0AED94A0" w14:textId="3537D0A8" w:rsidR="00370BD4" w:rsidRPr="00367224" w:rsidRDefault="00370BD4" w:rsidP="008E6466">
            <w:pPr>
              <w:rPr>
                <w:i/>
                <w:iCs/>
                <w:sz w:val="18"/>
                <w:szCs w:val="18"/>
              </w:rPr>
            </w:pPr>
            <w:r w:rsidRPr="00367224">
              <w:rPr>
                <w:i/>
                <w:iCs/>
                <w:sz w:val="18"/>
                <w:szCs w:val="18"/>
              </w:rPr>
              <w:t>20*C – Room Temperature</w:t>
            </w:r>
          </w:p>
          <w:p w14:paraId="30811EF2" w14:textId="77777777" w:rsidR="00370BD4" w:rsidRPr="00367224" w:rsidRDefault="00370BD4" w:rsidP="008E6466">
            <w:pPr>
              <w:rPr>
                <w:i/>
                <w:iCs/>
                <w:sz w:val="18"/>
                <w:szCs w:val="18"/>
              </w:rPr>
            </w:pPr>
            <w:r w:rsidRPr="00367224">
              <w:rPr>
                <w:i/>
                <w:iCs/>
                <w:sz w:val="18"/>
                <w:szCs w:val="18"/>
              </w:rPr>
              <w:t>50*C – Hot Water</w:t>
            </w:r>
          </w:p>
          <w:p w14:paraId="3B637301" w14:textId="0250AC55" w:rsidR="00367224" w:rsidRPr="00136449" w:rsidRDefault="00370BD4" w:rsidP="008E6466">
            <w:r w:rsidRPr="00367224">
              <w:rPr>
                <w:i/>
                <w:iCs/>
                <w:sz w:val="18"/>
                <w:szCs w:val="18"/>
              </w:rPr>
              <w:t>100*C – Boiling Water</w:t>
            </w:r>
          </w:p>
        </w:tc>
        <w:tc>
          <w:tcPr>
            <w:tcW w:w="3395" w:type="dxa"/>
          </w:tcPr>
          <w:p w14:paraId="0C068EE4" w14:textId="77777777" w:rsidR="0023444F" w:rsidRDefault="00031121" w:rsidP="00D81AD0">
            <w:r>
              <w:t>Maths</w:t>
            </w:r>
          </w:p>
          <w:p w14:paraId="2BD7B172" w14:textId="77777777" w:rsidR="00370BD4" w:rsidRDefault="00370BD4" w:rsidP="00D81AD0"/>
          <w:p w14:paraId="0CC565B2" w14:textId="77777777" w:rsidR="00367224" w:rsidRDefault="00370BD4" w:rsidP="00D81AD0">
            <w:r>
              <w:t xml:space="preserve">Today you are going to </w:t>
            </w:r>
            <w:proofErr w:type="gramStart"/>
            <w:r>
              <w:t>be</w:t>
            </w:r>
            <w:proofErr w:type="gramEnd"/>
            <w:r>
              <w:t xml:space="preserve"> </w:t>
            </w:r>
          </w:p>
          <w:p w14:paraId="330FBF62" w14:textId="77777777" w:rsidR="00370BD4" w:rsidRDefault="00367224" w:rsidP="00D81AD0">
            <w:hyperlink r:id="rId10" w:history="1">
              <w:r w:rsidRPr="00367224">
                <w:rPr>
                  <w:rStyle w:val="Hyperlink"/>
                </w:rPr>
                <w:t>Comparing Temperatures.</w:t>
              </w:r>
            </w:hyperlink>
          </w:p>
          <w:p w14:paraId="4241E352" w14:textId="77777777" w:rsidR="00367224" w:rsidRDefault="00367224" w:rsidP="00D81AD0"/>
          <w:p w14:paraId="179F28F2" w14:textId="7CA35050" w:rsidR="00367224" w:rsidRDefault="00367224" w:rsidP="00D81AD0">
            <w:r>
              <w:t xml:space="preserve">Click the link and have a go at the worksheets. </w:t>
            </w:r>
          </w:p>
        </w:tc>
      </w:tr>
      <w:tr w:rsidR="00031121" w14:paraId="5513C29A" w14:textId="77777777" w:rsidTr="00117D94">
        <w:trPr>
          <w:trHeight w:val="3634"/>
        </w:trPr>
        <w:tc>
          <w:tcPr>
            <w:tcW w:w="3114" w:type="dxa"/>
          </w:tcPr>
          <w:p w14:paraId="304406C6" w14:textId="77777777" w:rsidR="00031121" w:rsidRDefault="00031121" w:rsidP="00031121">
            <w:r>
              <w:t>English</w:t>
            </w:r>
          </w:p>
          <w:p w14:paraId="61E0B659" w14:textId="33A428F8" w:rsidR="00C910F0" w:rsidRDefault="00C910F0" w:rsidP="00031121"/>
          <w:p w14:paraId="3BC47C46" w14:textId="360829A3" w:rsidR="000B22AD" w:rsidRDefault="000B22AD" w:rsidP="00031121">
            <w:r>
              <w:t xml:space="preserve">Read the poem that is </w:t>
            </w:r>
            <w:r w:rsidR="00E42B9E">
              <w:t>in y</w:t>
            </w:r>
            <w:r>
              <w:t xml:space="preserve">our daily blog. </w:t>
            </w:r>
          </w:p>
          <w:p w14:paraId="7B4D04A2" w14:textId="77777777" w:rsidR="000B22AD" w:rsidRDefault="000B22AD" w:rsidP="00031121"/>
          <w:p w14:paraId="04C05EE2" w14:textId="54B7B881" w:rsidR="00C910F0" w:rsidRDefault="000B22AD" w:rsidP="00C910F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</w:t>
            </w:r>
            <w:r w:rsidR="00C910F0">
              <w:rPr>
                <w:rFonts w:ascii="Comic Sans MS" w:hAnsi="Comic Sans MS"/>
                <w:sz w:val="16"/>
                <w:szCs w:val="16"/>
              </w:rPr>
              <w:t>hat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910F0">
              <w:rPr>
                <w:rFonts w:ascii="Comic Sans MS" w:hAnsi="Comic Sans MS"/>
                <w:sz w:val="16"/>
                <w:szCs w:val="16"/>
              </w:rPr>
              <w:t>do you notice about this poem</w:t>
            </w:r>
            <w:r w:rsidR="00C910F0">
              <w:rPr>
                <w:rFonts w:ascii="Comic Sans MS" w:hAnsi="Comic Sans MS"/>
                <w:sz w:val="16"/>
                <w:szCs w:val="16"/>
              </w:rPr>
              <w:t>? What could you write a list poem for?</w:t>
            </w:r>
          </w:p>
          <w:p w14:paraId="272E1E3B" w14:textId="77777777" w:rsidR="000B22AD" w:rsidRDefault="000B22AD" w:rsidP="00C910F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304C2D1" w14:textId="74317809" w:rsidR="00C910F0" w:rsidRDefault="000B22AD" w:rsidP="00C910F0">
            <w:pPr>
              <w:rPr>
                <w:rFonts w:ascii="Comic Sans MS" w:hAnsi="Comic Sans MS" w:cstheme="majorHAnsi"/>
                <w:sz w:val="16"/>
                <w:szCs w:val="16"/>
              </w:rPr>
            </w:pPr>
            <w:r>
              <w:rPr>
                <w:rFonts w:ascii="Comic Sans MS" w:hAnsi="Comic Sans MS" w:cstheme="majorHAnsi"/>
                <w:sz w:val="16"/>
                <w:szCs w:val="16"/>
              </w:rPr>
              <w:t xml:space="preserve">You need </w:t>
            </w:r>
            <w:r w:rsidR="00C910F0">
              <w:rPr>
                <w:rFonts w:ascii="Comic Sans MS" w:hAnsi="Comic Sans MS" w:cstheme="majorHAnsi"/>
                <w:sz w:val="16"/>
                <w:szCs w:val="16"/>
              </w:rPr>
              <w:t xml:space="preserve"> to decide on whether to pack for a hot or cold holiday.</w:t>
            </w:r>
          </w:p>
          <w:p w14:paraId="48B2A70A" w14:textId="77777777" w:rsidR="00C910F0" w:rsidRDefault="00C910F0" w:rsidP="00C910F0">
            <w:pPr>
              <w:rPr>
                <w:rFonts w:ascii="Comic Sans MS" w:hAnsi="Comic Sans MS" w:cstheme="majorHAnsi"/>
                <w:sz w:val="16"/>
                <w:szCs w:val="16"/>
              </w:rPr>
            </w:pPr>
          </w:p>
          <w:p w14:paraId="0870ADAB" w14:textId="0BD7B827" w:rsidR="000B22AD" w:rsidRDefault="000B22AD" w:rsidP="00C910F0">
            <w:pPr>
              <w:rPr>
                <w:rFonts w:ascii="Comic Sans MS" w:hAnsi="Comic Sans MS" w:cstheme="majorHAnsi"/>
                <w:sz w:val="16"/>
                <w:szCs w:val="16"/>
              </w:rPr>
            </w:pPr>
            <w:r>
              <w:rPr>
                <w:rFonts w:ascii="Comic Sans MS" w:hAnsi="Comic Sans MS" w:cstheme="majorHAnsi"/>
                <w:sz w:val="16"/>
                <w:szCs w:val="16"/>
              </w:rPr>
              <w:t xml:space="preserve">Activity – </w:t>
            </w:r>
          </w:p>
          <w:p w14:paraId="544436EF" w14:textId="0D581D82" w:rsidR="00C910F0" w:rsidRDefault="000B22AD" w:rsidP="00C910F0">
            <w:r>
              <w:rPr>
                <w:rFonts w:ascii="Comic Sans MS" w:hAnsi="Comic Sans MS" w:cstheme="majorHAnsi"/>
                <w:sz w:val="16"/>
                <w:szCs w:val="16"/>
              </w:rPr>
              <w:t xml:space="preserve">You will </w:t>
            </w:r>
            <w:r w:rsidR="00C910F0">
              <w:rPr>
                <w:rFonts w:ascii="Comic Sans MS" w:hAnsi="Comic Sans MS" w:cstheme="majorHAnsi"/>
                <w:sz w:val="16"/>
                <w:szCs w:val="16"/>
              </w:rPr>
              <w:t xml:space="preserve">use a </w:t>
            </w:r>
            <w:proofErr w:type="spellStart"/>
            <w:r w:rsidR="00C910F0">
              <w:rPr>
                <w:rFonts w:ascii="Comic Sans MS" w:hAnsi="Comic Sans MS" w:cstheme="majorHAnsi"/>
                <w:sz w:val="16"/>
                <w:szCs w:val="16"/>
              </w:rPr>
              <w:t>carroll</w:t>
            </w:r>
            <w:proofErr w:type="spellEnd"/>
            <w:r w:rsidR="00C910F0">
              <w:rPr>
                <w:rFonts w:ascii="Comic Sans MS" w:hAnsi="Comic Sans MS" w:cstheme="majorHAnsi"/>
                <w:sz w:val="16"/>
                <w:szCs w:val="16"/>
              </w:rPr>
              <w:t xml:space="preserve"> diagram to sort items for a hot or cold diagram or what would </w:t>
            </w:r>
            <w:proofErr w:type="gramStart"/>
            <w:r w:rsidR="00C910F0">
              <w:rPr>
                <w:rFonts w:ascii="Comic Sans MS" w:hAnsi="Comic Sans MS" w:cstheme="majorHAnsi"/>
                <w:sz w:val="16"/>
                <w:szCs w:val="16"/>
              </w:rPr>
              <w:t>needed</w:t>
            </w:r>
            <w:proofErr w:type="gramEnd"/>
            <w:r w:rsidR="00C910F0">
              <w:rPr>
                <w:rFonts w:ascii="Comic Sans MS" w:hAnsi="Comic Sans MS" w:cstheme="majorHAnsi"/>
                <w:sz w:val="16"/>
                <w:szCs w:val="16"/>
              </w:rPr>
              <w:t xml:space="preserve"> to be taken on both.</w:t>
            </w:r>
          </w:p>
        </w:tc>
        <w:tc>
          <w:tcPr>
            <w:tcW w:w="2693" w:type="dxa"/>
          </w:tcPr>
          <w:p w14:paraId="44AE431C" w14:textId="77777777" w:rsidR="00031121" w:rsidRDefault="00031121" w:rsidP="00031121">
            <w:r>
              <w:t>English</w:t>
            </w:r>
          </w:p>
          <w:p w14:paraId="0BD41ECC" w14:textId="77777777" w:rsidR="000B22AD" w:rsidRDefault="000B22AD" w:rsidP="00031121"/>
          <w:p w14:paraId="6A8F8F10" w14:textId="77777777" w:rsidR="000B22AD" w:rsidRDefault="000B22AD" w:rsidP="000B22A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 the ‘list’ from your daily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blog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0646804" w14:textId="77777777" w:rsidR="000B22AD" w:rsidRDefault="000B22AD" w:rsidP="000B22A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3AE28E3" w14:textId="76F729AE" w:rsidR="000B22AD" w:rsidRDefault="000B22AD" w:rsidP="000B22A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do you notice? What punctuation is needed? Why is it needed?</w:t>
            </w:r>
          </w:p>
          <w:p w14:paraId="0306FC50" w14:textId="77777777" w:rsidR="000B22AD" w:rsidRDefault="000B22AD" w:rsidP="000B22A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07300B7" w14:textId="3632F1A0" w:rsidR="000B22AD" w:rsidRDefault="000B22AD" w:rsidP="000311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Activity – You are going </w:t>
            </w:r>
            <w:r>
              <w:rPr>
                <w:rFonts w:ascii="Comic Sans MS" w:hAnsi="Comic Sans MS"/>
                <w:sz w:val="16"/>
                <w:szCs w:val="16"/>
              </w:rPr>
              <w:t xml:space="preserve">to use the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carrol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diagram from yesterday’s lesson to write lists for a hot holiday </w:t>
            </w:r>
            <w:r>
              <w:rPr>
                <w:rFonts w:ascii="Comic Sans MS" w:hAnsi="Comic Sans MS"/>
                <w:sz w:val="16"/>
                <w:szCs w:val="16"/>
              </w:rPr>
              <w:t>and a</w:t>
            </w:r>
            <w:r>
              <w:rPr>
                <w:rFonts w:ascii="Comic Sans MS" w:hAnsi="Comic Sans MS"/>
                <w:sz w:val="16"/>
                <w:szCs w:val="16"/>
              </w:rPr>
              <w:t xml:space="preserve"> cold holiday.</w:t>
            </w:r>
          </w:p>
          <w:p w14:paraId="40F4314B" w14:textId="77777777" w:rsidR="000B22AD" w:rsidRDefault="000B22AD" w:rsidP="0003112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2E78527" w14:textId="77777777" w:rsidR="000B22AD" w:rsidRDefault="000B22AD" w:rsidP="000311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**Can you use commas and ‘and’ in the correct place?**</w:t>
            </w:r>
          </w:p>
          <w:p w14:paraId="28FA6372" w14:textId="16EC0BDA" w:rsidR="000B22AD" w:rsidRPr="000B22AD" w:rsidRDefault="000B22AD" w:rsidP="0003112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26" w:type="dxa"/>
          </w:tcPr>
          <w:p w14:paraId="3CE8C977" w14:textId="77777777" w:rsidR="00031121" w:rsidRDefault="00031121" w:rsidP="00031121">
            <w:r>
              <w:t>English</w:t>
            </w:r>
          </w:p>
          <w:p w14:paraId="275A3F3C" w14:textId="77777777" w:rsidR="000B22AD" w:rsidRDefault="000B22AD" w:rsidP="00031121"/>
          <w:p w14:paraId="5CADCA4A" w14:textId="77777777" w:rsidR="000B22AD" w:rsidRDefault="000B22AD" w:rsidP="00031121">
            <w:r>
              <w:t xml:space="preserve">Read the example list poems from your daily blog. </w:t>
            </w:r>
          </w:p>
          <w:p w14:paraId="48A5F9AA" w14:textId="77777777" w:rsidR="000B22AD" w:rsidRDefault="000B22AD" w:rsidP="00031121"/>
          <w:p w14:paraId="40FDA1DF" w14:textId="77777777" w:rsidR="000B22AD" w:rsidRDefault="000B22AD" w:rsidP="000B22A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can you remember about list poems?</w:t>
            </w:r>
          </w:p>
          <w:p w14:paraId="260B99C1" w14:textId="77777777" w:rsidR="000B22AD" w:rsidRDefault="000B22AD" w:rsidP="000B22A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are they set out? What features do they have?</w:t>
            </w:r>
          </w:p>
          <w:p w14:paraId="0250C9B7" w14:textId="26163E2F" w:rsidR="000B22AD" w:rsidRDefault="000B22AD" w:rsidP="000B22A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14:paraId="207715C3" w14:textId="456D6D52" w:rsidR="000B22AD" w:rsidRDefault="000B22AD" w:rsidP="000B22A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Activity –</w:t>
            </w:r>
          </w:p>
          <w:p w14:paraId="1F290891" w14:textId="0AC77242" w:rsidR="000B22AD" w:rsidRDefault="000B22AD" w:rsidP="000B22A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you write your own list poem?</w:t>
            </w:r>
          </w:p>
          <w:p w14:paraId="6CBEAF8D" w14:textId="77777777" w:rsidR="000B22AD" w:rsidRDefault="000B22AD" w:rsidP="000B22A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You need to use repetition.</w:t>
            </w:r>
          </w:p>
          <w:p w14:paraId="5E1BD89C" w14:textId="62E60BB8" w:rsidR="000B22AD" w:rsidRPr="000B22AD" w:rsidRDefault="000B22AD" w:rsidP="000B22A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Can you write a sentence to close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it?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  <w:proofErr w:type="gramEnd"/>
          </w:p>
        </w:tc>
        <w:tc>
          <w:tcPr>
            <w:tcW w:w="3460" w:type="dxa"/>
          </w:tcPr>
          <w:p w14:paraId="65B2510A" w14:textId="77777777" w:rsidR="00031121" w:rsidRDefault="00031121" w:rsidP="00031121">
            <w:r>
              <w:t>English</w:t>
            </w:r>
          </w:p>
          <w:p w14:paraId="00BE2616" w14:textId="77777777" w:rsidR="000B22AD" w:rsidRDefault="000B22AD" w:rsidP="00031121"/>
          <w:p w14:paraId="6926AE7A" w14:textId="77777777" w:rsidR="000B22AD" w:rsidRDefault="000B22AD" w:rsidP="000311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Using drafts from yesterday, </w:t>
            </w:r>
            <w:r>
              <w:rPr>
                <w:rFonts w:ascii="Comic Sans MS" w:hAnsi="Comic Sans MS"/>
                <w:sz w:val="16"/>
                <w:szCs w:val="16"/>
              </w:rPr>
              <w:t>can you</w:t>
            </w:r>
            <w:r>
              <w:rPr>
                <w:rFonts w:ascii="Comic Sans MS" w:hAnsi="Comic Sans MS"/>
                <w:sz w:val="16"/>
                <w:szCs w:val="16"/>
              </w:rPr>
              <w:t xml:space="preserve"> reflect and improve </w:t>
            </w:r>
            <w:r>
              <w:rPr>
                <w:rFonts w:ascii="Comic Sans MS" w:hAnsi="Comic Sans MS"/>
                <w:sz w:val="16"/>
                <w:szCs w:val="16"/>
              </w:rPr>
              <w:t>your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poems</w:t>
            </w:r>
            <w:proofErr w:type="gramEnd"/>
          </w:p>
          <w:p w14:paraId="086A7EB8" w14:textId="77777777" w:rsidR="000B22AD" w:rsidRDefault="000B22AD" w:rsidP="0003112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B9430DE" w14:textId="77777777" w:rsidR="000B22AD" w:rsidRDefault="000B22AD" w:rsidP="000311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 have attached some examples to compare yours to, could you add anything extra?</w:t>
            </w:r>
          </w:p>
          <w:p w14:paraId="63D02F8D" w14:textId="77777777" w:rsidR="000B22AD" w:rsidRDefault="000B22AD" w:rsidP="0003112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BD448E6" w14:textId="283AFAA9" w:rsidR="000B22AD" w:rsidRPr="0023444F" w:rsidRDefault="000B22AD" w:rsidP="00031121">
            <w:proofErr w:type="gramStart"/>
            <w:r>
              <w:rPr>
                <w:rFonts w:ascii="Comic Sans MS" w:hAnsi="Comic Sans MS"/>
                <w:sz w:val="16"/>
                <w:szCs w:val="16"/>
              </w:rPr>
              <w:t>E.g.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commas in the correct place, adjectives, alliteration</w:t>
            </w:r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</w:tc>
        <w:tc>
          <w:tcPr>
            <w:tcW w:w="3395" w:type="dxa"/>
          </w:tcPr>
          <w:p w14:paraId="4832219A" w14:textId="77777777" w:rsidR="00031121" w:rsidRDefault="00031121" w:rsidP="00031121">
            <w:r>
              <w:t>English</w:t>
            </w:r>
          </w:p>
          <w:p w14:paraId="1A954FEC" w14:textId="77777777" w:rsidR="000B22AD" w:rsidRDefault="000B22AD" w:rsidP="00031121">
            <w:pPr>
              <w:rPr>
                <w:i/>
              </w:rPr>
            </w:pPr>
          </w:p>
          <w:p w14:paraId="31FC625E" w14:textId="77777777" w:rsidR="000B22AD" w:rsidRDefault="000B22AD" w:rsidP="00031121">
            <w:pPr>
              <w:rPr>
                <w:i/>
              </w:rPr>
            </w:pPr>
            <w:r>
              <w:rPr>
                <w:i/>
              </w:rPr>
              <w:t xml:space="preserve">Perform your poem!! </w:t>
            </w:r>
          </w:p>
          <w:p w14:paraId="2254FEFA" w14:textId="77777777" w:rsidR="000B22AD" w:rsidRDefault="000B22AD" w:rsidP="00031121">
            <w:pPr>
              <w:rPr>
                <w:i/>
                <w:sz w:val="18"/>
              </w:rPr>
            </w:pPr>
          </w:p>
          <w:p w14:paraId="2C696BC4" w14:textId="77777777" w:rsidR="000B22AD" w:rsidRDefault="000B22AD" w:rsidP="00031121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We would love to see your poems that you have written. </w:t>
            </w:r>
          </w:p>
          <w:p w14:paraId="45AD8F05" w14:textId="77777777" w:rsidR="000B22AD" w:rsidRDefault="000B22AD" w:rsidP="00031121">
            <w:pPr>
              <w:rPr>
                <w:i/>
                <w:sz w:val="18"/>
              </w:rPr>
            </w:pPr>
          </w:p>
          <w:p w14:paraId="4737F3AA" w14:textId="6358186A" w:rsidR="000B22AD" w:rsidRDefault="000B22AD" w:rsidP="00031121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Could you use props that you would take with you?</w:t>
            </w:r>
          </w:p>
          <w:p w14:paraId="0F193505" w14:textId="66438451" w:rsidR="000B22AD" w:rsidRPr="000809DF" w:rsidRDefault="000B22AD" w:rsidP="00031121">
            <w:pPr>
              <w:rPr>
                <w:i/>
                <w:sz w:val="18"/>
              </w:rPr>
            </w:pPr>
          </w:p>
        </w:tc>
      </w:tr>
      <w:tr w:rsidR="00031121" w14:paraId="47D81470" w14:textId="77777777" w:rsidTr="00117D94">
        <w:trPr>
          <w:trHeight w:val="287"/>
        </w:trPr>
        <w:tc>
          <w:tcPr>
            <w:tcW w:w="3114" w:type="dxa"/>
          </w:tcPr>
          <w:p w14:paraId="551BABCC" w14:textId="77777777" w:rsidR="009F1271" w:rsidRDefault="009F1271" w:rsidP="00031121"/>
          <w:p w14:paraId="7C5727D7" w14:textId="488C9ACE" w:rsidR="00031121" w:rsidRDefault="00031121" w:rsidP="00031121">
            <w:r>
              <w:lastRenderedPageBreak/>
              <w:t>PSHE</w:t>
            </w:r>
          </w:p>
          <w:p w14:paraId="40AA2F7C" w14:textId="77777777" w:rsidR="00031121" w:rsidRDefault="00031121" w:rsidP="00031121"/>
          <w:p w14:paraId="780E6F92" w14:textId="6B9A5595" w:rsidR="00031121" w:rsidRDefault="00031121" w:rsidP="00031121">
            <w:r>
              <w:t xml:space="preserve">This week is </w:t>
            </w:r>
            <w:r w:rsidR="009F1271">
              <w:t xml:space="preserve">Children’s </w:t>
            </w:r>
            <w:r>
              <w:t xml:space="preserve">Mental Health Week. </w:t>
            </w:r>
          </w:p>
          <w:p w14:paraId="1AD21F9B" w14:textId="0A133522" w:rsidR="009F1271" w:rsidRDefault="009F1271" w:rsidP="00031121"/>
          <w:p w14:paraId="1DEA1931" w14:textId="58F47080" w:rsidR="009F1271" w:rsidRDefault="009F1271" w:rsidP="00031121">
            <w:pPr>
              <w:rPr>
                <w:b/>
                <w:i/>
                <w:iCs/>
                <w:outline/>
                <w:color w:val="ED7D31" w:themeColor="accent2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t xml:space="preserve">The theme is </w:t>
            </w:r>
            <w:r w:rsidRPr="009F1271">
              <w:rPr>
                <w:b/>
                <w:i/>
                <w:iCs/>
                <w:outline/>
                <w:color w:val="ED7D31" w:themeColor="accent2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EXPRESS YOURSELF</w:t>
            </w:r>
            <w:r>
              <w:rPr>
                <w:b/>
                <w:i/>
                <w:iCs/>
                <w:outline/>
                <w:color w:val="ED7D31" w:themeColor="accent2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</w:p>
          <w:p w14:paraId="696D7F4B" w14:textId="514FA1E8" w:rsidR="009F1271" w:rsidRDefault="009F1271" w:rsidP="00031121">
            <w:pPr>
              <w:rPr>
                <w:b/>
                <w:i/>
                <w:iCs/>
                <w:outline/>
                <w:color w:val="ED7D31" w:themeColor="accent2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77031CFE" w14:textId="1433953E" w:rsidR="009F1271" w:rsidRPr="009F1271" w:rsidRDefault="009F1271" w:rsidP="009F1271">
            <w:pPr>
              <w:jc w:val="center"/>
              <w:rPr>
                <w:rFonts w:cstheme="minorHAnsi"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1271">
              <w:rPr>
                <w:rFonts w:cstheme="minorHAnsi"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Use this link to help you understand what ‘mental health’ </w:t>
            </w:r>
            <w:proofErr w:type="gramStart"/>
            <w:r w:rsidRPr="009F1271">
              <w:rPr>
                <w:rFonts w:cstheme="minorHAnsi"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</w:t>
            </w:r>
            <w:proofErr w:type="gramEnd"/>
          </w:p>
          <w:p w14:paraId="44F13ECC" w14:textId="16ED80C5" w:rsidR="009F1271" w:rsidRPr="009F1271" w:rsidRDefault="009F1271" w:rsidP="009F1271">
            <w:pPr>
              <w:jc w:val="center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1" w:history="1">
              <w:r w:rsidRPr="009F1271">
                <w:rPr>
                  <w:rStyle w:val="Hyperlink"/>
                  <w:rFonts w:cstheme="minorHAnsi"/>
                  <w:color w:val="000000" w:themeColor="text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https://www.youtube.com/</w:t>
              </w:r>
              <w:r w:rsidRPr="009F1271">
                <w:rPr>
                  <w:rFonts w:cstheme="minorHAnsi"/>
                  <w:color w:val="000000" w:themeColor="text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br/>
              </w:r>
              <w:proofErr w:type="spellStart"/>
              <w:r w:rsidRPr="009F1271">
                <w:rPr>
                  <w:rStyle w:val="Hyperlink"/>
                  <w:rFonts w:cstheme="minorHAnsi"/>
                  <w:color w:val="000000" w:themeColor="text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watch?</w:t>
              </w:r>
              <w:r w:rsidRPr="009F1271">
                <w:rPr>
                  <w:rStyle w:val="Hyperlink"/>
                  <w:rFonts w:cstheme="minorHAnsi"/>
                  <w:color w:val="000000" w:themeColor="text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v</w:t>
              </w:r>
              <w:proofErr w:type="spellEnd"/>
              <w:r w:rsidRPr="009F1271">
                <w:rPr>
                  <w:rStyle w:val="Hyperlink"/>
                  <w:rFonts w:cstheme="minorHAnsi"/>
                  <w:color w:val="000000" w:themeColor="text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=nCrjevx3-Js&amp;feature=</w:t>
              </w:r>
              <w:proofErr w:type="spellStart"/>
              <w:r w:rsidRPr="009F1271">
                <w:rPr>
                  <w:rStyle w:val="Hyperlink"/>
                  <w:rFonts w:cstheme="minorHAnsi"/>
                  <w:color w:val="000000" w:themeColor="text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emb_logo</w:t>
              </w:r>
              <w:proofErr w:type="spellEnd"/>
            </w:hyperlink>
          </w:p>
          <w:p w14:paraId="3071C542" w14:textId="429E81DE" w:rsidR="009F1271" w:rsidRDefault="009F1271" w:rsidP="009F1271"/>
          <w:p w14:paraId="106F3605" w14:textId="20384B6D" w:rsidR="009F1271" w:rsidRDefault="009F1271" w:rsidP="009F1271">
            <w:pPr>
              <w:rPr>
                <w:b/>
                <w:color w:val="7030A0"/>
                <w:u w:val="single"/>
              </w:rPr>
            </w:pPr>
            <w:r>
              <w:t xml:space="preserve">It makes us feel better when we make other people feel better! Follow the link to find some ideas for </w:t>
            </w:r>
            <w:r>
              <w:rPr>
                <w:b/>
                <w:color w:val="7030A0"/>
                <w:u w:val="single"/>
              </w:rPr>
              <w:t>Random Acts of Kindness</w:t>
            </w:r>
            <w:r>
              <w:rPr>
                <w:b/>
                <w:color w:val="7030A0"/>
                <w:u w:val="single"/>
              </w:rPr>
              <w:t>.</w:t>
            </w:r>
            <w:r>
              <w:br/>
            </w:r>
            <w:hyperlink r:id="rId12" w:history="1">
              <w:r>
                <w:rPr>
                  <w:rStyle w:val="Hyperlink"/>
                </w:rPr>
                <w:t>https://www.randomactsofkindness.org</w:t>
              </w:r>
            </w:hyperlink>
            <w:r>
              <w:t xml:space="preserve"> </w:t>
            </w:r>
          </w:p>
          <w:p w14:paraId="15780E73" w14:textId="77777777" w:rsidR="009F1271" w:rsidRDefault="009F1271" w:rsidP="009F1271">
            <w:r>
              <w:br/>
              <w:t xml:space="preserve">Scroll to the bottom where you’ll find socially distanced kindness resources. Find an idea you like. </w:t>
            </w:r>
          </w:p>
          <w:p w14:paraId="69237F8D" w14:textId="39CF00D5" w:rsidR="009F1271" w:rsidRDefault="009F1271" w:rsidP="009F1271">
            <w:pPr>
              <w:rPr>
                <w:b/>
                <w:i/>
                <w:iCs/>
                <w:outline/>
                <w:color w:val="ED7D31" w:themeColor="accent2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t>Can you show an act of kindness today?</w:t>
            </w:r>
          </w:p>
          <w:p w14:paraId="6AFCD0E9" w14:textId="77777777" w:rsidR="009F1271" w:rsidRPr="009F1271" w:rsidRDefault="009F1271" w:rsidP="00031121">
            <w:pPr>
              <w:rPr>
                <w:b/>
                <w:i/>
                <w:iCs/>
                <w:outline/>
                <w:color w:val="ED7D31" w:themeColor="accent2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782B2FCA" w14:textId="1D343CD5" w:rsidR="00031121" w:rsidRDefault="00031121" w:rsidP="00031121"/>
        </w:tc>
        <w:tc>
          <w:tcPr>
            <w:tcW w:w="2693" w:type="dxa"/>
          </w:tcPr>
          <w:p w14:paraId="43C27C11" w14:textId="77777777" w:rsidR="009F1271" w:rsidRDefault="009F1271" w:rsidP="00031121"/>
          <w:p w14:paraId="6BE8FD37" w14:textId="20075E48" w:rsidR="00031121" w:rsidRDefault="009D6DD4" w:rsidP="00031121">
            <w:r>
              <w:lastRenderedPageBreak/>
              <w:t>Computing</w:t>
            </w:r>
          </w:p>
          <w:p w14:paraId="55B8B9E3" w14:textId="77777777" w:rsidR="009F1271" w:rsidRDefault="009F1271" w:rsidP="00031121"/>
          <w:p w14:paraId="6B14CD13" w14:textId="77777777" w:rsidR="009D6DD4" w:rsidRDefault="009D6DD4" w:rsidP="00031121">
            <w:r>
              <w:t xml:space="preserve">Today is Safer Internet Day. </w:t>
            </w:r>
          </w:p>
          <w:p w14:paraId="27EB1345" w14:textId="77777777" w:rsidR="009D6DD4" w:rsidRDefault="009D6DD4" w:rsidP="00031121"/>
          <w:p w14:paraId="251A7BCD" w14:textId="77777777" w:rsidR="009D6DD4" w:rsidRDefault="009D6DD4" w:rsidP="00031121">
            <w:r>
              <w:t xml:space="preserve">To celebrate – The BBC have created a Live Lesson to access today! </w:t>
            </w:r>
          </w:p>
          <w:p w14:paraId="63F639F5" w14:textId="77777777" w:rsidR="009D6DD4" w:rsidRDefault="009D6DD4" w:rsidP="00031121"/>
          <w:p w14:paraId="24667E54" w14:textId="77777777" w:rsidR="009D6DD4" w:rsidRDefault="009D6DD4" w:rsidP="00031121">
            <w:hyperlink r:id="rId13" w:history="1">
              <w:r>
                <w:rPr>
                  <w:rStyle w:val="Hyperlink"/>
                </w:rPr>
                <w:t>Safer Internet Day - Live Lesson - BBC Teach</w:t>
              </w:r>
            </w:hyperlink>
          </w:p>
          <w:p w14:paraId="788314BD" w14:textId="77777777" w:rsidR="009D6DD4" w:rsidRDefault="009D6DD4" w:rsidP="00031121"/>
          <w:p w14:paraId="6D6CFE33" w14:textId="77777777" w:rsidR="009D6DD4" w:rsidRDefault="009D6DD4" w:rsidP="00031121"/>
          <w:p w14:paraId="1C286551" w14:textId="419BC5C8" w:rsidR="009D6DD4" w:rsidRDefault="009D6DD4" w:rsidP="00031121">
            <w:hyperlink r:id="rId14" w:history="1">
              <w:r w:rsidRPr="009D6DD4">
                <w:rPr>
                  <w:rStyle w:val="Hyperlink"/>
                </w:rPr>
                <w:t>Smartie the Penguin</w:t>
              </w:r>
            </w:hyperlink>
            <w:r>
              <w:t xml:space="preserve"> helps you to learn how to be safe on the internet! </w:t>
            </w:r>
          </w:p>
          <w:p w14:paraId="6BBA60AA" w14:textId="77777777" w:rsidR="009D6DD4" w:rsidRDefault="009D6DD4" w:rsidP="00031121"/>
          <w:p w14:paraId="2EF83AD5" w14:textId="2E20A3CF" w:rsidR="009D6DD4" w:rsidRDefault="009D6DD4" w:rsidP="00031121">
            <w:r>
              <w:t xml:space="preserve">Read his story (by clicking the year 2 link). Have a go at answering some of the questions along the way! </w:t>
            </w:r>
          </w:p>
        </w:tc>
        <w:tc>
          <w:tcPr>
            <w:tcW w:w="2726" w:type="dxa"/>
          </w:tcPr>
          <w:p w14:paraId="0522DF7A" w14:textId="77777777" w:rsidR="009F1271" w:rsidRDefault="009F1271" w:rsidP="00031121"/>
          <w:p w14:paraId="7B4E67F3" w14:textId="77777777" w:rsidR="00031121" w:rsidRDefault="009F1271" w:rsidP="00031121">
            <w:r>
              <w:lastRenderedPageBreak/>
              <w:t>Geography</w:t>
            </w:r>
          </w:p>
          <w:p w14:paraId="5B017D1B" w14:textId="77777777" w:rsidR="009F1271" w:rsidRDefault="009F1271" w:rsidP="00031121"/>
          <w:p w14:paraId="621E9B9E" w14:textId="77777777" w:rsidR="009F1271" w:rsidRDefault="009F1271" w:rsidP="00031121">
            <w:r>
              <w:t xml:space="preserve">This week you will be comparing 2 countries in 2 different continents. </w:t>
            </w:r>
          </w:p>
          <w:p w14:paraId="2D14DA3A" w14:textId="77777777" w:rsidR="009F1271" w:rsidRDefault="009F1271" w:rsidP="00031121"/>
          <w:p w14:paraId="7E3AE080" w14:textId="77777777" w:rsidR="009F1271" w:rsidRDefault="009F1271" w:rsidP="00031121">
            <w:r>
              <w:t xml:space="preserve">Follow the Oak Academy link to complete the lesson. </w:t>
            </w:r>
          </w:p>
          <w:p w14:paraId="5E3273E3" w14:textId="77777777" w:rsidR="009F1271" w:rsidRDefault="009F1271" w:rsidP="00031121"/>
          <w:p w14:paraId="26478E61" w14:textId="2839950C" w:rsidR="009F1271" w:rsidRDefault="009F1271" w:rsidP="00031121">
            <w:hyperlink r:id="rId15" w:history="1">
              <w:r>
                <w:rPr>
                  <w:rStyle w:val="Hyperlink"/>
                </w:rPr>
                <w:t>How is Alaska different to Cornwall? (</w:t>
              </w:r>
              <w:proofErr w:type="spellStart"/>
              <w:r>
                <w:rPr>
                  <w:rStyle w:val="Hyperlink"/>
                </w:rPr>
                <w:t>thenational.academy</w:t>
              </w:r>
              <w:proofErr w:type="spellEnd"/>
              <w:r>
                <w:rPr>
                  <w:rStyle w:val="Hyperlink"/>
                </w:rPr>
                <w:t>)</w:t>
              </w:r>
            </w:hyperlink>
          </w:p>
        </w:tc>
        <w:tc>
          <w:tcPr>
            <w:tcW w:w="3460" w:type="dxa"/>
          </w:tcPr>
          <w:p w14:paraId="3F6EC257" w14:textId="77777777" w:rsidR="00031121" w:rsidRDefault="00031121" w:rsidP="00031121"/>
          <w:p w14:paraId="0C79FA47" w14:textId="77777777" w:rsidR="00117D94" w:rsidRDefault="00117D94" w:rsidP="00031121">
            <w:r>
              <w:lastRenderedPageBreak/>
              <w:t xml:space="preserve">Science </w:t>
            </w:r>
          </w:p>
          <w:p w14:paraId="2057DF60" w14:textId="77777777" w:rsidR="00117D94" w:rsidRDefault="00117D94" w:rsidP="00031121"/>
          <w:p w14:paraId="1844BB6B" w14:textId="77777777" w:rsidR="00117D94" w:rsidRDefault="00117D94" w:rsidP="00031121">
            <w:pPr>
              <w:rPr>
                <w:rFonts w:ascii="Arial" w:hAnsi="Arial" w:cs="Arial"/>
                <w:color w:val="4B3241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4B3241"/>
                <w:sz w:val="27"/>
                <w:szCs w:val="27"/>
                <w:shd w:val="clear" w:color="auto" w:fill="FFFFFF"/>
              </w:rPr>
              <w:t>i</w:t>
            </w:r>
            <w:r>
              <w:rPr>
                <w:rFonts w:ascii="Arial" w:hAnsi="Arial" w:cs="Arial"/>
                <w:color w:val="4B3241"/>
                <w:sz w:val="27"/>
                <w:szCs w:val="27"/>
                <w:shd w:val="clear" w:color="auto" w:fill="FFFFFF"/>
              </w:rPr>
              <w:t xml:space="preserve">n this lesson, </w:t>
            </w:r>
            <w:r>
              <w:rPr>
                <w:rFonts w:ascii="Arial" w:hAnsi="Arial" w:cs="Arial"/>
                <w:color w:val="4B3241"/>
                <w:sz w:val="27"/>
                <w:szCs w:val="27"/>
                <w:shd w:val="clear" w:color="auto" w:fill="FFFFFF"/>
              </w:rPr>
              <w:t>you</w:t>
            </w:r>
            <w:r>
              <w:rPr>
                <w:rFonts w:ascii="Arial" w:hAnsi="Arial" w:cs="Arial"/>
                <w:color w:val="4B3241"/>
                <w:sz w:val="27"/>
                <w:szCs w:val="27"/>
                <w:shd w:val="clear" w:color="auto" w:fill="FFFFFF"/>
              </w:rPr>
              <w:t xml:space="preserve"> will be learning about different types of trees. There are two types of trees, deciduous and evergreen. </w:t>
            </w:r>
            <w:r>
              <w:rPr>
                <w:rFonts w:ascii="Arial" w:hAnsi="Arial" w:cs="Arial"/>
                <w:color w:val="4B3241"/>
                <w:sz w:val="27"/>
                <w:szCs w:val="27"/>
                <w:shd w:val="clear" w:color="auto" w:fill="FFFFFF"/>
              </w:rPr>
              <w:t>You</w:t>
            </w:r>
            <w:r>
              <w:rPr>
                <w:rFonts w:ascii="Arial" w:hAnsi="Arial" w:cs="Arial"/>
                <w:color w:val="4B3241"/>
                <w:sz w:val="27"/>
                <w:szCs w:val="27"/>
                <w:shd w:val="clear" w:color="auto" w:fill="FFFFFF"/>
              </w:rPr>
              <w:t xml:space="preserve"> will be analysing their leaves and the key differences in their appearance.</w:t>
            </w:r>
          </w:p>
          <w:p w14:paraId="0A0240CD" w14:textId="77777777" w:rsidR="00117D94" w:rsidRDefault="00117D94" w:rsidP="00031121"/>
          <w:p w14:paraId="540A9BDE" w14:textId="6A87F60D" w:rsidR="00117D94" w:rsidRDefault="00117D94" w:rsidP="00031121">
            <w:hyperlink r:id="rId16" w:history="1">
              <w:r w:rsidRPr="002E5DD3">
                <w:rPr>
                  <w:rStyle w:val="Hyperlink"/>
                </w:rPr>
                <w:t>https://classroom.thenational.academy/lessons/what-is-the-difference-between-deciduous-and-evergreen-trees-c5j6ar</w:t>
              </w:r>
            </w:hyperlink>
            <w:r>
              <w:t xml:space="preserve"> </w:t>
            </w:r>
          </w:p>
        </w:tc>
        <w:tc>
          <w:tcPr>
            <w:tcW w:w="3395" w:type="dxa"/>
          </w:tcPr>
          <w:p w14:paraId="03098A32" w14:textId="77777777" w:rsidR="009F1271" w:rsidRDefault="009F1271" w:rsidP="00031121"/>
          <w:p w14:paraId="63321BE0" w14:textId="504BB271" w:rsidR="00031121" w:rsidRPr="009F1271" w:rsidRDefault="00031121" w:rsidP="00031121">
            <w:r>
              <w:lastRenderedPageBreak/>
              <w:t>PSHE</w:t>
            </w:r>
          </w:p>
          <w:p w14:paraId="77866756" w14:textId="22F776CB" w:rsidR="008F692F" w:rsidRDefault="008F692F" w:rsidP="00031121">
            <w:pPr>
              <w:rPr>
                <w:rFonts w:cstheme="minorHAnsi"/>
                <w:i/>
                <w:iCs/>
              </w:rPr>
            </w:pPr>
            <w:r w:rsidRPr="009D6DD4">
              <w:rPr>
                <w:rFonts w:cstheme="minorHAnsi"/>
                <w:i/>
                <w:iCs/>
              </w:rPr>
              <w:t xml:space="preserve">‘Calm Little Minds’ </w:t>
            </w:r>
          </w:p>
          <w:p w14:paraId="0A95065E" w14:textId="7C68B49D" w:rsidR="009F1271" w:rsidRPr="009D6DD4" w:rsidRDefault="009F1271" w:rsidP="00031121">
            <w:pPr>
              <w:rPr>
                <w:rFonts w:cstheme="minorHAnsi"/>
                <w:i/>
                <w:iCs/>
              </w:rPr>
            </w:pPr>
            <w:hyperlink r:id="rId17" w:history="1">
              <w:r w:rsidRPr="002E5DD3">
                <w:rPr>
                  <w:rStyle w:val="Hyperlink"/>
                  <w:rFonts w:cstheme="minorHAnsi"/>
                  <w:i/>
                  <w:iCs/>
                </w:rPr>
                <w:t>https://calmlittleminds.co.uk/book-now/</w:t>
              </w:r>
            </w:hyperlink>
            <w:r>
              <w:rPr>
                <w:rFonts w:cstheme="minorHAnsi"/>
                <w:i/>
                <w:iCs/>
              </w:rPr>
              <w:t xml:space="preserve"> </w:t>
            </w:r>
          </w:p>
          <w:p w14:paraId="34DDB334" w14:textId="77777777" w:rsidR="008F692F" w:rsidRPr="009D6DD4" w:rsidRDefault="008F692F" w:rsidP="00031121">
            <w:pPr>
              <w:rPr>
                <w:rFonts w:cstheme="minorHAnsi"/>
                <w:i/>
                <w:iCs/>
              </w:rPr>
            </w:pPr>
          </w:p>
          <w:p w14:paraId="1F5D29B6" w14:textId="3B49C585" w:rsidR="008F692F" w:rsidRPr="009D6DD4" w:rsidRDefault="009D6DD4" w:rsidP="008F692F">
            <w:pPr>
              <w:pStyle w:val="NormalWeb"/>
              <w:shd w:val="clear" w:color="auto" w:fill="FFFFFF"/>
              <w:spacing w:before="0" w:beforeAutospacing="0" w:after="192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9D6DD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After a busy, busy week, we would like to give you the opportunity to jo</w:t>
            </w:r>
            <w:r w:rsidR="008F692F" w:rsidRPr="009D6DD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in </w:t>
            </w:r>
            <w:r w:rsidR="008F692F" w:rsidRPr="009D6DD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the owners of </w:t>
            </w:r>
            <w:r w:rsidR="00C910F0" w:rsidRPr="009D6DD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Calm Little </w:t>
            </w:r>
            <w:r w:rsidR="008F692F" w:rsidRPr="009D6DD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for a FREE </w:t>
            </w:r>
            <w:proofErr w:type="gramStart"/>
            <w:r w:rsidR="008F692F" w:rsidRPr="009D6DD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hours</w:t>
            </w:r>
            <w:proofErr w:type="gramEnd"/>
            <w:r w:rsidR="008F692F" w:rsidRPr="009D6DD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sessio</w:t>
            </w:r>
            <w:r w:rsidR="00C910F0" w:rsidRPr="009D6DD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n.</w:t>
            </w:r>
            <w:r w:rsidR="008F692F" w:rsidRPr="009D6DD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Here </w:t>
            </w:r>
            <w:r w:rsidR="00C910F0" w:rsidRPr="009D6DD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you</w:t>
            </w:r>
            <w:r w:rsidR="008F692F" w:rsidRPr="009D6DD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can explore </w:t>
            </w:r>
            <w:r w:rsidR="00C910F0" w:rsidRPr="009D6DD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your</w:t>
            </w:r>
            <w:r w:rsidR="008F692F" w:rsidRPr="009D6DD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feelings and emotions, learn some calming/grounding techniques and play some fun games.</w:t>
            </w:r>
          </w:p>
          <w:p w14:paraId="691CDB74" w14:textId="5EF2196F" w:rsidR="008F692F" w:rsidRPr="009D6DD4" w:rsidRDefault="00C910F0" w:rsidP="008F692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9D6DD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You can</w:t>
            </w:r>
            <w:r w:rsidR="008F692F" w:rsidRPr="009D6DD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explore how </w:t>
            </w:r>
            <w:r w:rsidRPr="009D6DD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you</w:t>
            </w:r>
            <w:r w:rsidR="008F692F" w:rsidRPr="009D6DD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are feeling during these tricky times and </w:t>
            </w:r>
            <w:r w:rsidRPr="009D6DD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find</w:t>
            </w:r>
            <w:r w:rsidR="008F692F" w:rsidRPr="009D6DD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some simple tools to work with, </w:t>
            </w:r>
            <w:r w:rsidRPr="009D6DD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remember you </w:t>
            </w:r>
            <w:r w:rsidR="008F692F" w:rsidRPr="009D6DD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not alone in how </w:t>
            </w:r>
            <w:r w:rsidRPr="009D6DD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you</w:t>
            </w:r>
            <w:r w:rsidR="008F692F" w:rsidRPr="009D6DD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are feeling</w:t>
            </w:r>
            <w:r w:rsidRPr="009D6DD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!</w:t>
            </w:r>
          </w:p>
          <w:p w14:paraId="50D4930A" w14:textId="77777777" w:rsidR="008F692F" w:rsidRDefault="008F692F" w:rsidP="00031121">
            <w:pPr>
              <w:rPr>
                <w:i/>
                <w:iCs/>
                <w:sz w:val="18"/>
                <w:szCs w:val="18"/>
              </w:rPr>
            </w:pPr>
          </w:p>
          <w:p w14:paraId="360A652C" w14:textId="29BA215D" w:rsidR="009D6DD4" w:rsidRPr="000809DF" w:rsidRDefault="009D6DD4" w:rsidP="0003112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**GUARDIANS** please click the link to sign up to the </w:t>
            </w:r>
            <w:r w:rsidR="009F1271">
              <w:rPr>
                <w:i/>
                <w:iCs/>
                <w:sz w:val="18"/>
                <w:szCs w:val="18"/>
              </w:rPr>
              <w:t xml:space="preserve">FREE </w:t>
            </w:r>
            <w:r>
              <w:rPr>
                <w:i/>
                <w:iCs/>
                <w:sz w:val="18"/>
                <w:szCs w:val="18"/>
              </w:rPr>
              <w:t xml:space="preserve">session. </w:t>
            </w:r>
          </w:p>
        </w:tc>
      </w:tr>
      <w:bookmarkEnd w:id="0"/>
    </w:tbl>
    <w:p w14:paraId="4794E328" w14:textId="77777777" w:rsidR="008E3FED" w:rsidRPr="008E3FED" w:rsidRDefault="008E3FED" w:rsidP="00F8150A"/>
    <w:sectPr w:rsidR="008E3FED" w:rsidRPr="008E3FED" w:rsidSect="00F8150A">
      <w:head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8C132" w14:textId="77777777" w:rsidR="00031121" w:rsidRDefault="00031121" w:rsidP="00773855">
      <w:pPr>
        <w:spacing w:after="0" w:line="240" w:lineRule="auto"/>
      </w:pPr>
      <w:r>
        <w:separator/>
      </w:r>
    </w:p>
  </w:endnote>
  <w:endnote w:type="continuationSeparator" w:id="0">
    <w:p w14:paraId="5D0959F0" w14:textId="77777777" w:rsidR="00031121" w:rsidRDefault="00031121" w:rsidP="007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B4089" w14:textId="77777777" w:rsidR="00031121" w:rsidRDefault="00031121" w:rsidP="00773855">
      <w:pPr>
        <w:spacing w:after="0" w:line="240" w:lineRule="auto"/>
      </w:pPr>
      <w:r>
        <w:separator/>
      </w:r>
    </w:p>
  </w:footnote>
  <w:footnote w:type="continuationSeparator" w:id="0">
    <w:p w14:paraId="510A1B1D" w14:textId="77777777" w:rsidR="00031121" w:rsidRDefault="00031121" w:rsidP="0077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D1B34" w14:textId="63B83405" w:rsidR="00031121" w:rsidRDefault="00367224" w:rsidP="0077385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3E977" wp14:editId="32524B4C">
              <wp:simplePos x="0" y="0"/>
              <wp:positionH relativeFrom="column">
                <wp:posOffset>2105025</wp:posOffset>
              </wp:positionH>
              <wp:positionV relativeFrom="paragraph">
                <wp:posOffset>-391111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B7BCC34" w14:textId="77777777" w:rsidR="00031121" w:rsidRPr="00773855" w:rsidRDefault="00031121" w:rsidP="00773855">
                          <w:pPr>
                            <w:pStyle w:val="Header"/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Home Learning Timetable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03E9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.75pt;margin-top:-30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G8NmUN8AAAALAQAADwAAAAAAAAAAAAAAAAB8BAAAZHJzL2Rvd25y&#10;ZXYueG1sUEsFBgAAAAAEAAQA8wAAAIgFAAAAAA==&#10;" filled="f" stroked="f">
              <v:textbox style="mso-fit-shape-to-text:t">
                <w:txbxContent>
                  <w:p w14:paraId="5B7BCC34" w14:textId="77777777" w:rsidR="00031121" w:rsidRPr="00773855" w:rsidRDefault="00031121" w:rsidP="00773855">
                    <w:pPr>
                      <w:pStyle w:val="Header"/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Home Learning Timetable</w:t>
                    </w:r>
                  </w:p>
                </w:txbxContent>
              </v:textbox>
            </v:shape>
          </w:pict>
        </mc:Fallback>
      </mc:AlternateContent>
    </w:r>
    <w:r w:rsidR="00031121">
      <w:rPr>
        <w:rFonts w:ascii="Calibri" w:hAnsi="Calibri" w:cs="Calibri"/>
        <w:noProof/>
        <w:color w:val="000000"/>
        <w:bdr w:val="none" w:sz="0" w:space="0" w:color="auto" w:frame="1"/>
        <w:lang w:eastAsia="en-GB"/>
      </w:rPr>
      <w:drawing>
        <wp:anchor distT="0" distB="0" distL="114300" distR="114300" simplePos="0" relativeHeight="251660288" behindDoc="0" locked="0" layoutInCell="1" allowOverlap="1" wp14:anchorId="10CB0444" wp14:editId="5C657EF8">
          <wp:simplePos x="0" y="0"/>
          <wp:positionH relativeFrom="column">
            <wp:posOffset>5715</wp:posOffset>
          </wp:positionH>
          <wp:positionV relativeFrom="paragraph">
            <wp:posOffset>-295613</wp:posOffset>
          </wp:positionV>
          <wp:extent cx="1333500" cy="593090"/>
          <wp:effectExtent l="0" t="0" r="0" b="0"/>
          <wp:wrapSquare wrapText="bothSides"/>
          <wp:docPr id="2" name="Picture 2" descr="Our Lady &amp; St Ed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Lady &amp; St Edwa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855"/>
    <w:rsid w:val="00031121"/>
    <w:rsid w:val="00041EEF"/>
    <w:rsid w:val="00045597"/>
    <w:rsid w:val="0005764F"/>
    <w:rsid w:val="000809DF"/>
    <w:rsid w:val="000B22AD"/>
    <w:rsid w:val="00117D94"/>
    <w:rsid w:val="0013202C"/>
    <w:rsid w:val="00136449"/>
    <w:rsid w:val="001C7319"/>
    <w:rsid w:val="0023444F"/>
    <w:rsid w:val="00234D2E"/>
    <w:rsid w:val="002E261F"/>
    <w:rsid w:val="002E510A"/>
    <w:rsid w:val="0032617D"/>
    <w:rsid w:val="00367224"/>
    <w:rsid w:val="00370BD4"/>
    <w:rsid w:val="00470DFB"/>
    <w:rsid w:val="00485D29"/>
    <w:rsid w:val="00526AEE"/>
    <w:rsid w:val="00534C92"/>
    <w:rsid w:val="0059697D"/>
    <w:rsid w:val="00626CF7"/>
    <w:rsid w:val="006B5FAB"/>
    <w:rsid w:val="00773855"/>
    <w:rsid w:val="00774A5E"/>
    <w:rsid w:val="007A1B11"/>
    <w:rsid w:val="007B4C5F"/>
    <w:rsid w:val="008A18B4"/>
    <w:rsid w:val="008E3FED"/>
    <w:rsid w:val="008E6466"/>
    <w:rsid w:val="008F2531"/>
    <w:rsid w:val="008F692F"/>
    <w:rsid w:val="009D6DD4"/>
    <w:rsid w:val="009E6C1A"/>
    <w:rsid w:val="009F1271"/>
    <w:rsid w:val="00A2687F"/>
    <w:rsid w:val="00A95C55"/>
    <w:rsid w:val="00B31BE7"/>
    <w:rsid w:val="00B426FD"/>
    <w:rsid w:val="00B568D9"/>
    <w:rsid w:val="00B75711"/>
    <w:rsid w:val="00B95BF7"/>
    <w:rsid w:val="00C910F0"/>
    <w:rsid w:val="00D01A68"/>
    <w:rsid w:val="00D70552"/>
    <w:rsid w:val="00D81AD0"/>
    <w:rsid w:val="00E42B9E"/>
    <w:rsid w:val="00F14B48"/>
    <w:rsid w:val="00F20354"/>
    <w:rsid w:val="00F8150A"/>
    <w:rsid w:val="00FB6360"/>
    <w:rsid w:val="00FC1F95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9C4654"/>
  <w15:chartTrackingRefBased/>
  <w15:docId w15:val="{5D5E4386-86B0-442A-9DC2-8494060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55"/>
  </w:style>
  <w:style w:type="paragraph" w:styleId="Footer">
    <w:name w:val="footer"/>
    <w:basedOn w:val="Normal"/>
    <w:link w:val="Foot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55"/>
  </w:style>
  <w:style w:type="table" w:styleId="TableGrid">
    <w:name w:val="Table Grid"/>
    <w:basedOn w:val="TableNormal"/>
    <w:uiPriority w:val="39"/>
    <w:rsid w:val="0077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3F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FE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7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809D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F6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quizzes.com/ks1/maths/year-2-measurements-temperature/" TargetMode="External"/><Relationship Id="rId13" Type="http://schemas.openxmlformats.org/officeDocument/2006/relationships/hyperlink" Target="https://www.bbc.co.uk/teach/live-lessons/safer-internet-day-live-lesson/zdh2wnb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48kxEzwubQ" TargetMode="External"/><Relationship Id="rId12" Type="http://schemas.openxmlformats.org/officeDocument/2006/relationships/hyperlink" Target="https://www.randomactsofkindness.org" TargetMode="External"/><Relationship Id="rId17" Type="http://schemas.openxmlformats.org/officeDocument/2006/relationships/hyperlink" Target="https://calmlittleminds.co.uk/book-now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what-is-the-difference-between-deciduous-and-evergreen-trees-c5j6a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reading-the-temperature-in-degrees-celsius-chk68d" TargetMode="External"/><Relationship Id="rId11" Type="http://schemas.openxmlformats.org/officeDocument/2006/relationships/hyperlink" Target="https://www.youtube.com/watch?v=nCrjevx3-Js&amp;feature=emb_logo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how-is-alaska-different-to-cornwall-6dgkar" TargetMode="External"/><Relationship Id="rId10" Type="http://schemas.openxmlformats.org/officeDocument/2006/relationships/hyperlink" Target="https://www.mathswithmum.com/comparing-temperatures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ReW4MPqXTvA" TargetMode="External"/><Relationship Id="rId14" Type="http://schemas.openxmlformats.org/officeDocument/2006/relationships/hyperlink" Target="https://www.childnet.com/resources/smartie-the-pengu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FSalisbury</dc:creator>
  <cp:keywords/>
  <dc:description/>
  <cp:lastModifiedBy>catherine wise</cp:lastModifiedBy>
  <cp:revision>2</cp:revision>
  <cp:lastPrinted>2021-01-15T09:11:00Z</cp:lastPrinted>
  <dcterms:created xsi:type="dcterms:W3CDTF">2021-01-31T21:11:00Z</dcterms:created>
  <dcterms:modified xsi:type="dcterms:W3CDTF">2021-01-31T21:11:00Z</dcterms:modified>
</cp:coreProperties>
</file>